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1FC" w:rsidRDefault="002771FC"/>
    <w:p w:rsidR="00153168" w:rsidRDefault="00923D52" w:rsidP="00153168">
      <w:pPr>
        <w:jc w:val="center"/>
        <w:rPr>
          <w:b/>
        </w:rPr>
      </w:pPr>
      <w:r w:rsidRPr="0039562D">
        <w:rPr>
          <w:noProof/>
          <w:lang w:val="es-ES_tradnl" w:eastAsia="es-ES_tradnl"/>
        </w:rPr>
        <w:drawing>
          <wp:anchor distT="48768" distB="490975" distL="175260" distR="166522" simplePos="0" relativeHeight="251659264" behindDoc="0" locked="0" layoutInCell="1" allowOverlap="1" wp14:anchorId="60F637FB" wp14:editId="60CE8EB8">
            <wp:simplePos x="0" y="0"/>
            <wp:positionH relativeFrom="column">
              <wp:posOffset>5280025</wp:posOffset>
            </wp:positionH>
            <wp:positionV relativeFrom="paragraph">
              <wp:posOffset>48895</wp:posOffset>
            </wp:positionV>
            <wp:extent cx="844550" cy="657225"/>
            <wp:effectExtent l="88900" t="76200" r="82550" b="269875"/>
            <wp:wrapThrough wrapText="bothSides">
              <wp:wrapPolygon edited="0">
                <wp:start x="-1299" y="-2504"/>
                <wp:lineTo x="-2274" y="-1670"/>
                <wp:lineTo x="-1949" y="30052"/>
                <wp:lineTo x="23062" y="30052"/>
                <wp:lineTo x="23386" y="5009"/>
                <wp:lineTo x="22412" y="-1252"/>
                <wp:lineTo x="22412" y="-2504"/>
                <wp:lineTo x="-1299" y="-2504"/>
              </wp:wrapPolygon>
            </wp:wrapThrough>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844550" cy="657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923D52" w:rsidRDefault="00923D52" w:rsidP="00153168">
      <w:pPr>
        <w:jc w:val="center"/>
        <w:rPr>
          <w:b/>
        </w:rPr>
      </w:pPr>
    </w:p>
    <w:p w:rsidR="00923D52" w:rsidRDefault="00923D52" w:rsidP="00153168">
      <w:pPr>
        <w:jc w:val="center"/>
        <w:rPr>
          <w:b/>
        </w:rPr>
      </w:pPr>
    </w:p>
    <w:p w:rsidR="00923D52" w:rsidRDefault="00923D52" w:rsidP="00153168">
      <w:pPr>
        <w:jc w:val="center"/>
        <w:rPr>
          <w:b/>
        </w:rPr>
      </w:pPr>
    </w:p>
    <w:p w:rsidR="00923D52" w:rsidRDefault="00923D52" w:rsidP="00153168">
      <w:pPr>
        <w:jc w:val="center"/>
        <w:rPr>
          <w:b/>
        </w:rPr>
      </w:pPr>
    </w:p>
    <w:p w:rsidR="00923D52" w:rsidRDefault="00923D52" w:rsidP="00153168">
      <w:pPr>
        <w:jc w:val="center"/>
        <w:rPr>
          <w:b/>
        </w:rPr>
      </w:pPr>
    </w:p>
    <w:p w:rsidR="00153168" w:rsidRDefault="00153168" w:rsidP="00153168">
      <w:pPr>
        <w:jc w:val="center"/>
        <w:rPr>
          <w:b/>
        </w:rPr>
      </w:pPr>
      <w:r w:rsidRPr="00153168">
        <w:rPr>
          <w:b/>
        </w:rPr>
        <w:t>ANÁLISIS DE ACTORES O STAKEHOLDERS.</w:t>
      </w:r>
    </w:p>
    <w:p w:rsidR="00923D52" w:rsidRDefault="00923D52" w:rsidP="00923D52">
      <w:pPr>
        <w:rPr>
          <w:b/>
        </w:rPr>
      </w:pPr>
      <w:r>
        <w:rPr>
          <w:b/>
        </w:rPr>
        <w:t xml:space="preserve"> </w:t>
      </w:r>
    </w:p>
    <w:p w:rsidR="00923D52" w:rsidRDefault="00923D52" w:rsidP="00923D52">
      <w:pPr>
        <w:rPr>
          <w:b/>
        </w:rPr>
      </w:pPr>
      <w:r>
        <w:rPr>
          <w:b/>
        </w:rPr>
        <w:t>Alfonso E Nino G</w:t>
      </w:r>
    </w:p>
    <w:p w:rsidR="00153168" w:rsidRDefault="00153168" w:rsidP="00153168">
      <w:pPr>
        <w:autoSpaceDE w:val="0"/>
        <w:autoSpaceDN w:val="0"/>
        <w:adjustRightInd w:val="0"/>
        <w:spacing w:line="276" w:lineRule="auto"/>
        <w:jc w:val="both"/>
        <w:rPr>
          <w:rFonts w:ascii="Calibri" w:hAnsi="Calibri"/>
          <w:b/>
          <w:color w:val="000000" w:themeColor="text1"/>
          <w:sz w:val="22"/>
          <w:szCs w:val="22"/>
        </w:rPr>
      </w:pPr>
      <w:bookmarkStart w:id="0" w:name="_GoBack"/>
      <w:bookmarkEnd w:id="0"/>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r>
        <w:rPr>
          <w:rFonts w:ascii="Calibri" w:hAnsi="Calibri"/>
          <w:b/>
          <w:color w:val="000000" w:themeColor="text1"/>
          <w:sz w:val="22"/>
          <w:szCs w:val="22"/>
        </w:rPr>
        <w:t>1</w:t>
      </w:r>
      <w:r w:rsidRPr="00756046">
        <w:rPr>
          <w:rFonts w:ascii="Calibri" w:hAnsi="Calibri"/>
          <w:b/>
          <w:color w:val="000000" w:themeColor="text1"/>
          <w:sz w:val="22"/>
          <w:szCs w:val="22"/>
        </w:rPr>
        <w:t>.-El análisis de actores.</w:t>
      </w: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 xml:space="preserve">Promover la mejora o el cambio, mediante </w:t>
      </w:r>
      <w:r>
        <w:rPr>
          <w:rFonts w:ascii="Calibri" w:hAnsi="Calibri"/>
          <w:color w:val="000000" w:themeColor="text1"/>
          <w:sz w:val="22"/>
          <w:szCs w:val="22"/>
        </w:rPr>
        <w:t xml:space="preserve">planes, programas, </w:t>
      </w:r>
      <w:r w:rsidRPr="00756046">
        <w:rPr>
          <w:rFonts w:ascii="Calibri" w:hAnsi="Calibri"/>
          <w:color w:val="000000" w:themeColor="text1"/>
          <w:sz w:val="22"/>
          <w:szCs w:val="22"/>
        </w:rPr>
        <w:t>proyectos, no es un proceso automático, hay emprendedores o innovadores que son los que promueven, el cambio o mejora, de manera rápida, sin embargo, la acumulación de voluntades se hace progresivamente en un tiempo dado; debemos tener en cuenta que al final hay siempre un 15% de personas que son resistentes al cambio y debemos tenerlos en cuenta en el análisis de actores.</w:t>
      </w:r>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p>
    <w:p w:rsidR="00153168" w:rsidRPr="00756046" w:rsidRDefault="00153168" w:rsidP="00153168">
      <w:pPr>
        <w:autoSpaceDE w:val="0"/>
        <w:autoSpaceDN w:val="0"/>
        <w:adjustRightInd w:val="0"/>
        <w:spacing w:line="276" w:lineRule="auto"/>
        <w:jc w:val="both"/>
        <w:rPr>
          <w:rFonts w:cs="Arial"/>
          <w:color w:val="333333"/>
          <w:sz w:val="22"/>
          <w:szCs w:val="22"/>
          <w:lang w:eastAsia="es-ES_tradnl"/>
        </w:rPr>
      </w:pPr>
      <w:r w:rsidRPr="00756046">
        <w:rPr>
          <w:rFonts w:cs="Arial"/>
          <w:noProof/>
          <w:color w:val="333333"/>
          <w:sz w:val="22"/>
          <w:szCs w:val="22"/>
          <w:lang w:val="es-ES_tradnl" w:eastAsia="es-ES_tradnl"/>
        </w:rPr>
        <w:drawing>
          <wp:inline distT="0" distB="0" distL="0" distR="0" wp14:anchorId="723A61BF" wp14:editId="44C4D58C">
            <wp:extent cx="5400040" cy="2460625"/>
            <wp:effectExtent l="0" t="0" r="10160" b="3175"/>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7-08-12 a la(s) 16.42.12.png"/>
                    <pic:cNvPicPr/>
                  </pic:nvPicPr>
                  <pic:blipFill>
                    <a:blip r:embed="rId7">
                      <a:extLst>
                        <a:ext uri="{28A0092B-C50C-407E-A947-70E740481C1C}">
                          <a14:useLocalDpi xmlns:a14="http://schemas.microsoft.com/office/drawing/2010/main" val="0"/>
                        </a:ext>
                      </a:extLst>
                    </a:blip>
                    <a:stretch>
                      <a:fillRect/>
                    </a:stretch>
                  </pic:blipFill>
                  <pic:spPr>
                    <a:xfrm>
                      <a:off x="0" y="0"/>
                      <a:ext cx="5400040" cy="2460625"/>
                    </a:xfrm>
                    <a:prstGeom prst="rect">
                      <a:avLst/>
                    </a:prstGeom>
                  </pic:spPr>
                </pic:pic>
              </a:graphicData>
            </a:graphic>
          </wp:inline>
        </w:drawing>
      </w:r>
    </w:p>
    <w:p w:rsidR="00153168" w:rsidRPr="00756046" w:rsidRDefault="00153168" w:rsidP="00153168">
      <w:pPr>
        <w:shd w:val="clear" w:color="auto" w:fill="FFFFFF"/>
        <w:spacing w:line="276" w:lineRule="auto"/>
        <w:jc w:val="both"/>
        <w:rPr>
          <w:rFonts w:cs="Arial"/>
          <w:color w:val="333333"/>
          <w:sz w:val="22"/>
          <w:szCs w:val="22"/>
          <w:lang w:eastAsia="es-ES_tradnl"/>
        </w:rPr>
      </w:pPr>
    </w:p>
    <w:p w:rsidR="00153168" w:rsidRPr="00756046" w:rsidRDefault="00153168" w:rsidP="00153168">
      <w:pPr>
        <w:shd w:val="clear" w:color="auto" w:fill="FFFFFF"/>
        <w:spacing w:line="276" w:lineRule="auto"/>
        <w:jc w:val="both"/>
        <w:rPr>
          <w:rFonts w:cs="Arial"/>
          <w:color w:val="333333"/>
          <w:sz w:val="22"/>
          <w:szCs w:val="22"/>
          <w:lang w:eastAsia="es-ES_tradnl"/>
        </w:rPr>
      </w:pPr>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p>
    <w:p w:rsidR="00153168" w:rsidRPr="00756046" w:rsidRDefault="00153168" w:rsidP="00153168">
      <w:pPr>
        <w:autoSpaceDE w:val="0"/>
        <w:autoSpaceDN w:val="0"/>
        <w:adjustRightInd w:val="0"/>
        <w:spacing w:line="276" w:lineRule="auto"/>
        <w:jc w:val="both"/>
        <w:rPr>
          <w:rFonts w:ascii="Calibri" w:hAnsi="Calibri"/>
          <w:bCs/>
          <w:i/>
          <w:iCs/>
          <w:color w:val="000000" w:themeColor="text1"/>
          <w:sz w:val="22"/>
          <w:szCs w:val="22"/>
        </w:rPr>
      </w:pPr>
      <w:r w:rsidRPr="00756046">
        <w:rPr>
          <w:rFonts w:ascii="Calibri" w:hAnsi="Calibri"/>
          <w:bCs/>
          <w:color w:val="000000" w:themeColor="text1"/>
          <w:sz w:val="22"/>
          <w:szCs w:val="22"/>
        </w:rPr>
        <w:t xml:space="preserve">Otro tema que tenemos que tener en cuenta es que los actores sociales alrededor del </w:t>
      </w:r>
      <w:r>
        <w:rPr>
          <w:rFonts w:ascii="Calibri" w:hAnsi="Calibri"/>
          <w:bCs/>
          <w:color w:val="000000" w:themeColor="text1"/>
          <w:sz w:val="22"/>
          <w:szCs w:val="22"/>
        </w:rPr>
        <w:t xml:space="preserve">plan, programa, </w:t>
      </w:r>
      <w:r w:rsidRPr="00756046">
        <w:rPr>
          <w:rFonts w:ascii="Calibri" w:hAnsi="Calibri"/>
          <w:bCs/>
          <w:color w:val="000000" w:themeColor="text1"/>
          <w:sz w:val="22"/>
          <w:szCs w:val="22"/>
        </w:rPr>
        <w:t>proyecto no están estáticos , si no que permanentemente está en una interacción social , el territorio en donde se implementara el pro</w:t>
      </w:r>
      <w:r>
        <w:rPr>
          <w:rFonts w:ascii="Calibri" w:hAnsi="Calibri"/>
          <w:bCs/>
          <w:color w:val="000000" w:themeColor="text1"/>
          <w:sz w:val="22"/>
          <w:szCs w:val="22"/>
        </w:rPr>
        <w:t>ceso de planificación</w:t>
      </w:r>
      <w:r w:rsidRPr="00756046">
        <w:rPr>
          <w:rFonts w:ascii="Calibri" w:hAnsi="Calibri"/>
          <w:bCs/>
          <w:color w:val="000000" w:themeColor="text1"/>
          <w:sz w:val="22"/>
          <w:szCs w:val="22"/>
        </w:rPr>
        <w:t xml:space="preserve">, es un escenario de lucha, de intereses muchas veces contrapuestos, donde entran en juego estos actores con diferentes capacidades a través de un proceso dinámico y complejo, </w:t>
      </w:r>
      <w:r w:rsidRPr="00756046">
        <w:rPr>
          <w:rFonts w:ascii="Calibri" w:hAnsi="Calibri"/>
          <w:bCs/>
          <w:i/>
          <w:iCs/>
          <w:color w:val="000000" w:themeColor="text1"/>
          <w:sz w:val="22"/>
          <w:szCs w:val="22"/>
        </w:rPr>
        <w:t>los problemas públicos son construcciones sociales, por lo tanto, los problemas sociales son multidimensionales, complejos y polémicos por la diversidad de lecturas, del problema y su solución, por parte de los actores.</w:t>
      </w:r>
    </w:p>
    <w:p w:rsidR="00153168" w:rsidRDefault="00153168" w:rsidP="00153168">
      <w:pPr>
        <w:autoSpaceDE w:val="0"/>
        <w:autoSpaceDN w:val="0"/>
        <w:adjustRightInd w:val="0"/>
        <w:spacing w:line="276" w:lineRule="auto"/>
        <w:jc w:val="both"/>
        <w:rPr>
          <w:rFonts w:ascii="Calibri" w:hAnsi="Calibri"/>
          <w:b/>
          <w:bCs/>
          <w:iCs/>
          <w:color w:val="000000" w:themeColor="text1"/>
          <w:sz w:val="22"/>
          <w:szCs w:val="22"/>
        </w:rPr>
      </w:pPr>
    </w:p>
    <w:p w:rsidR="00153168" w:rsidRPr="00756046" w:rsidRDefault="00153168" w:rsidP="00153168">
      <w:pPr>
        <w:autoSpaceDE w:val="0"/>
        <w:autoSpaceDN w:val="0"/>
        <w:adjustRightInd w:val="0"/>
        <w:spacing w:line="276" w:lineRule="auto"/>
        <w:jc w:val="both"/>
        <w:rPr>
          <w:rFonts w:ascii="Calibri" w:hAnsi="Calibri"/>
          <w:b/>
          <w:bCs/>
          <w:iCs/>
          <w:color w:val="000000" w:themeColor="text1"/>
          <w:sz w:val="22"/>
          <w:szCs w:val="22"/>
        </w:rPr>
      </w:pPr>
      <w:r>
        <w:rPr>
          <w:rFonts w:ascii="Calibri" w:hAnsi="Calibri"/>
          <w:b/>
          <w:bCs/>
          <w:iCs/>
          <w:color w:val="000000" w:themeColor="text1"/>
          <w:sz w:val="22"/>
          <w:szCs w:val="22"/>
        </w:rPr>
        <w:t>1</w:t>
      </w:r>
      <w:r w:rsidRPr="00756046">
        <w:rPr>
          <w:rFonts w:ascii="Calibri" w:hAnsi="Calibri"/>
          <w:b/>
          <w:bCs/>
          <w:iCs/>
          <w:color w:val="000000" w:themeColor="text1"/>
          <w:sz w:val="22"/>
          <w:szCs w:val="22"/>
        </w:rPr>
        <w:t>.1.-¿cómo hacer el análisis de actores o involucrados o stakeholders?</w:t>
      </w:r>
    </w:p>
    <w:p w:rsidR="00153168" w:rsidRPr="00756046" w:rsidRDefault="00153168" w:rsidP="00153168">
      <w:pPr>
        <w:autoSpaceDE w:val="0"/>
        <w:autoSpaceDN w:val="0"/>
        <w:adjustRightInd w:val="0"/>
        <w:spacing w:line="276" w:lineRule="auto"/>
        <w:jc w:val="both"/>
        <w:rPr>
          <w:rFonts w:ascii="Calibri" w:hAnsi="Calibri"/>
          <w:bCs/>
          <w:i/>
          <w:iCs/>
          <w:color w:val="000000" w:themeColor="text1"/>
          <w:sz w:val="22"/>
          <w:szCs w:val="22"/>
        </w:rPr>
      </w:pPr>
      <w:r w:rsidRPr="00756046">
        <w:rPr>
          <w:b/>
          <w:color w:val="000000" w:themeColor="text1"/>
          <w:sz w:val="22"/>
          <w:szCs w:val="22"/>
        </w:rPr>
        <w:t xml:space="preserve"> </w:t>
      </w:r>
      <w:r w:rsidRPr="00756046">
        <w:rPr>
          <w:color w:val="000000" w:themeColor="text1"/>
          <w:sz w:val="22"/>
          <w:szCs w:val="22"/>
        </w:rPr>
        <w:t xml:space="preserve">El análisis de involucrados o actores o de Stakeholders, se convierte así, en una herramienta que sirve para analizar la viabilidad social y política que tendría el </w:t>
      </w:r>
      <w:r>
        <w:rPr>
          <w:color w:val="000000" w:themeColor="text1"/>
          <w:sz w:val="22"/>
          <w:szCs w:val="22"/>
        </w:rPr>
        <w:t xml:space="preserve">plan, programa o </w:t>
      </w:r>
      <w:r w:rsidRPr="00756046">
        <w:rPr>
          <w:color w:val="000000" w:themeColor="text1"/>
          <w:sz w:val="22"/>
          <w:szCs w:val="22"/>
        </w:rPr>
        <w:t xml:space="preserve">proyecto, si este se implementaría, este análisis permite considerar sus intereses, su potencial y sus </w:t>
      </w:r>
      <w:r w:rsidRPr="00756046">
        <w:rPr>
          <w:color w:val="000000" w:themeColor="text1"/>
          <w:sz w:val="22"/>
          <w:szCs w:val="22"/>
        </w:rPr>
        <w:lastRenderedPageBreak/>
        <w:t xml:space="preserve">limitaciones, ayuda a tener claro que grupos apoyarían o estarían en contra del proyecto y de las acciones que se implementarán, es decir que esta herramienta permite tener un balance entre los actores sobre su posición sobre el </w:t>
      </w:r>
      <w:r>
        <w:rPr>
          <w:color w:val="000000" w:themeColor="text1"/>
          <w:sz w:val="22"/>
          <w:szCs w:val="22"/>
        </w:rPr>
        <w:t xml:space="preserve">plan, programa o </w:t>
      </w:r>
      <w:r w:rsidRPr="00756046">
        <w:rPr>
          <w:color w:val="000000" w:themeColor="text1"/>
          <w:sz w:val="22"/>
          <w:szCs w:val="22"/>
        </w:rPr>
        <w:t>proyecto , en primera instancia</w:t>
      </w:r>
      <w:r>
        <w:rPr>
          <w:color w:val="000000" w:themeColor="text1"/>
          <w:sz w:val="22"/>
          <w:szCs w:val="22"/>
        </w:rPr>
        <w:t>,</w:t>
      </w:r>
      <w:r w:rsidRPr="00756046">
        <w:rPr>
          <w:color w:val="000000" w:themeColor="text1"/>
          <w:sz w:val="22"/>
          <w:szCs w:val="22"/>
        </w:rPr>
        <w:t xml:space="preserve"> esto nos dará un panorama para observar el interés de los actores en el proyecto y las posibilidades de implementarlo. En conclusión, el análisis de involucrados permite diseñar estrategias para maximizar el apoyo y minimizar las resistencias, tendrá gran utilidad al momento de la ejecución del proyecto.</w:t>
      </w: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 xml:space="preserve">Es un instrumento que sirve para identificar desde el diseño del </w:t>
      </w:r>
      <w:r>
        <w:rPr>
          <w:color w:val="000000" w:themeColor="text1"/>
          <w:sz w:val="22"/>
          <w:szCs w:val="22"/>
        </w:rPr>
        <w:t xml:space="preserve">plan, programa o </w:t>
      </w:r>
      <w:r w:rsidRPr="00756046">
        <w:rPr>
          <w:color w:val="000000" w:themeColor="text1"/>
          <w:sz w:val="22"/>
          <w:szCs w:val="22"/>
        </w:rPr>
        <w:t>proyecto</w:t>
      </w:r>
      <w:r w:rsidRPr="00756046">
        <w:rPr>
          <w:rFonts w:ascii="Calibri" w:hAnsi="Calibri"/>
          <w:color w:val="000000" w:themeColor="text1"/>
          <w:sz w:val="22"/>
          <w:szCs w:val="22"/>
        </w:rPr>
        <w:t xml:space="preserve"> tres cosas: La </w:t>
      </w:r>
      <w:r w:rsidRPr="00756046">
        <w:rPr>
          <w:rFonts w:ascii="Calibri" w:hAnsi="Calibri"/>
          <w:bCs/>
          <w:color w:val="000000" w:themeColor="text1"/>
          <w:sz w:val="22"/>
          <w:szCs w:val="22"/>
        </w:rPr>
        <w:t xml:space="preserve">Viabilidad Social </w:t>
      </w:r>
      <w:r w:rsidRPr="00756046">
        <w:rPr>
          <w:rFonts w:ascii="Calibri" w:hAnsi="Calibri"/>
          <w:color w:val="000000" w:themeColor="text1"/>
          <w:sz w:val="22"/>
          <w:szCs w:val="22"/>
        </w:rPr>
        <w:t xml:space="preserve">del proyecto, Calcular el grado de </w:t>
      </w:r>
      <w:r w:rsidRPr="00756046">
        <w:rPr>
          <w:rFonts w:ascii="Calibri" w:hAnsi="Calibri"/>
          <w:bCs/>
          <w:color w:val="000000" w:themeColor="text1"/>
          <w:sz w:val="22"/>
          <w:szCs w:val="22"/>
        </w:rPr>
        <w:t xml:space="preserve">participación </w:t>
      </w:r>
      <w:r w:rsidRPr="00756046">
        <w:rPr>
          <w:rFonts w:ascii="Calibri" w:hAnsi="Calibri"/>
          <w:color w:val="000000" w:themeColor="text1"/>
          <w:sz w:val="22"/>
          <w:szCs w:val="22"/>
        </w:rPr>
        <w:t xml:space="preserve">y poder establecer acuerdos previos que facilitaran el Éxito del </w:t>
      </w:r>
      <w:r>
        <w:rPr>
          <w:color w:val="000000" w:themeColor="text1"/>
          <w:sz w:val="22"/>
          <w:szCs w:val="22"/>
        </w:rPr>
        <w:t xml:space="preserve">plan, programa o </w:t>
      </w:r>
      <w:r w:rsidRPr="00756046">
        <w:rPr>
          <w:rFonts w:ascii="Calibri" w:hAnsi="Calibri"/>
          <w:color w:val="000000" w:themeColor="text1"/>
          <w:sz w:val="22"/>
          <w:szCs w:val="22"/>
        </w:rPr>
        <w:t xml:space="preserve">proyecto. </w:t>
      </w:r>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p>
    <w:p w:rsidR="00153168" w:rsidRPr="00756046" w:rsidRDefault="00153168" w:rsidP="00153168">
      <w:pPr>
        <w:pStyle w:val="Ttulo2"/>
        <w:spacing w:line="276" w:lineRule="auto"/>
        <w:jc w:val="both"/>
        <w:rPr>
          <w:rFonts w:asciiTheme="minorHAnsi" w:hAnsiTheme="minorHAnsi"/>
          <w:b w:val="0"/>
          <w:color w:val="000000" w:themeColor="text1"/>
          <w:sz w:val="22"/>
          <w:szCs w:val="22"/>
          <w:lang w:val="es-ES"/>
        </w:rPr>
      </w:pPr>
      <w:r w:rsidRPr="00756046">
        <w:rPr>
          <w:rFonts w:ascii="Calibri" w:hAnsi="Calibri"/>
          <w:b w:val="0"/>
          <w:color w:val="000000" w:themeColor="text1"/>
          <w:sz w:val="22"/>
          <w:szCs w:val="22"/>
          <w:lang w:val="es-ES"/>
        </w:rPr>
        <w:t>El análisis de involucrados es uno de los elementos más dinámicos del enfoque de marco lógico (EML) y su utilización</w:t>
      </w:r>
      <w:r>
        <w:rPr>
          <w:rFonts w:ascii="Calibri" w:hAnsi="Calibri"/>
          <w:b w:val="0"/>
          <w:color w:val="000000" w:themeColor="text1"/>
          <w:sz w:val="22"/>
          <w:szCs w:val="22"/>
          <w:lang w:val="es-ES"/>
        </w:rPr>
        <w:t xml:space="preserve"> se realiza en varias etapas </w:t>
      </w:r>
      <w:r w:rsidRPr="00756046">
        <w:rPr>
          <w:rFonts w:ascii="Calibri" w:hAnsi="Calibri"/>
          <w:b w:val="0"/>
          <w:color w:val="000000" w:themeColor="text1"/>
          <w:sz w:val="22"/>
          <w:szCs w:val="22"/>
          <w:lang w:val="es-ES"/>
        </w:rPr>
        <w:t xml:space="preserve"> </w:t>
      </w:r>
      <w:r w:rsidRPr="00153168">
        <w:rPr>
          <w:rFonts w:ascii="Calibri" w:hAnsi="Calibri"/>
          <w:b w:val="0"/>
          <w:color w:val="000000" w:themeColor="text1"/>
          <w:sz w:val="22"/>
          <w:szCs w:val="22"/>
        </w:rPr>
        <w:t xml:space="preserve">del </w:t>
      </w:r>
      <w:r w:rsidRPr="00153168">
        <w:rPr>
          <w:b w:val="0"/>
          <w:color w:val="000000" w:themeColor="text1"/>
          <w:sz w:val="22"/>
          <w:szCs w:val="22"/>
        </w:rPr>
        <w:t>plan, programa</w:t>
      </w:r>
      <w:r>
        <w:rPr>
          <w:b w:val="0"/>
          <w:color w:val="000000" w:themeColor="text1"/>
          <w:sz w:val="22"/>
          <w:szCs w:val="22"/>
        </w:rPr>
        <w:t xml:space="preserve"> o</w:t>
      </w:r>
      <w:r>
        <w:rPr>
          <w:color w:val="000000" w:themeColor="text1"/>
          <w:sz w:val="22"/>
          <w:szCs w:val="22"/>
        </w:rPr>
        <w:t xml:space="preserve"> </w:t>
      </w:r>
      <w:r w:rsidRPr="00756046">
        <w:rPr>
          <w:rFonts w:ascii="Calibri" w:hAnsi="Calibri"/>
          <w:b w:val="0"/>
          <w:color w:val="000000" w:themeColor="text1"/>
          <w:sz w:val="22"/>
          <w:szCs w:val="22"/>
          <w:lang w:val="es-ES"/>
        </w:rPr>
        <w:t>proyecto. En primer lugar, los involucrados aparecen y desaparecen durante el ciclo del proyecto; cuando un proyecto está en la etapa de diseño, no será posible identificar a todos los involucrados. Por ejemplo, nuevos grupos podrían aparecer para oponerse a un proyecto una vez que el proyecto se ha anunciado o comenzado. Por lo tanto, el análisis de involucrados debería mantenerse actualizado a lo largo del ciclo del proyecto.</w:t>
      </w:r>
      <w:r w:rsidRPr="00756046">
        <w:rPr>
          <w:rStyle w:val="Refdenotaalpie"/>
          <w:rFonts w:ascii="Calibri" w:hAnsi="Calibri"/>
          <w:color w:val="000000" w:themeColor="text1"/>
          <w:sz w:val="22"/>
          <w:szCs w:val="22"/>
          <w:lang w:val="es-ES"/>
        </w:rPr>
        <w:footnoteReference w:id="1"/>
      </w:r>
      <w:r w:rsidRPr="00756046">
        <w:rPr>
          <w:rFonts w:ascii="Calibri" w:hAnsi="Calibri"/>
          <w:b w:val="0"/>
          <w:color w:val="000000" w:themeColor="text1"/>
          <w:sz w:val="22"/>
          <w:szCs w:val="22"/>
          <w:lang w:val="es-ES"/>
        </w:rPr>
        <w:t xml:space="preserve"> </w:t>
      </w:r>
      <w:r w:rsidRPr="00756046">
        <w:rPr>
          <w:rFonts w:asciiTheme="minorHAnsi" w:eastAsiaTheme="minorHAnsi" w:hAnsiTheme="minorHAnsi"/>
          <w:b w:val="0"/>
          <w:sz w:val="22"/>
          <w:szCs w:val="22"/>
          <w:lang w:val="es-ES" w:eastAsia="es-ES_tradnl"/>
        </w:rPr>
        <w:t>Su principal contribución es generar conocimiento y ayudar a comprender el comportamiento de los actores y su influencia en el proceso de toma de decisiones. Igualmente, esta herramienta puede ser usada para desarrollar estrategias gerenciales para facilitar la implementación de una decisión específica y para comprender el contexto político y examinar la factibilidad de una determinada política</w:t>
      </w:r>
      <w:r w:rsidRPr="00756046">
        <w:rPr>
          <w:rStyle w:val="Refdenotaalpie"/>
          <w:rFonts w:asciiTheme="minorHAnsi" w:eastAsiaTheme="minorHAnsi" w:hAnsiTheme="minorHAnsi"/>
          <w:sz w:val="22"/>
          <w:szCs w:val="22"/>
          <w:lang w:val="es-ES" w:eastAsia="es-ES_tradnl"/>
        </w:rPr>
        <w:footnoteReference w:id="2"/>
      </w:r>
      <w:r w:rsidRPr="00756046">
        <w:rPr>
          <w:rFonts w:asciiTheme="minorHAnsi" w:eastAsiaTheme="minorHAnsi" w:hAnsiTheme="minorHAnsi"/>
          <w:b w:val="0"/>
          <w:sz w:val="22"/>
          <w:szCs w:val="22"/>
          <w:lang w:val="es-ES" w:eastAsia="es-ES_tradnl"/>
        </w:rPr>
        <w:t>. </w:t>
      </w:r>
    </w:p>
    <w:p w:rsidR="00153168" w:rsidRPr="00756046" w:rsidRDefault="00153168" w:rsidP="00153168">
      <w:pPr>
        <w:pStyle w:val="Ttulo2"/>
        <w:spacing w:line="276" w:lineRule="auto"/>
        <w:jc w:val="both"/>
        <w:rPr>
          <w:rFonts w:asciiTheme="minorHAnsi" w:hAnsiTheme="minorHAnsi"/>
          <w:b w:val="0"/>
          <w:color w:val="000000" w:themeColor="text1"/>
          <w:sz w:val="22"/>
          <w:szCs w:val="22"/>
          <w:lang w:val="es-ES"/>
        </w:rPr>
      </w:pPr>
    </w:p>
    <w:p w:rsidR="00153168" w:rsidRPr="00756046" w:rsidRDefault="00153168" w:rsidP="00153168">
      <w:pPr>
        <w:pStyle w:val="p1"/>
        <w:spacing w:line="276" w:lineRule="auto"/>
        <w:jc w:val="both"/>
        <w:rPr>
          <w:rFonts w:ascii="Calibri" w:hAnsi="Calibri"/>
          <w:sz w:val="22"/>
          <w:szCs w:val="22"/>
          <w:lang w:val="es-ES"/>
        </w:rPr>
      </w:pPr>
      <w:r w:rsidRPr="00756046">
        <w:rPr>
          <w:rFonts w:asciiTheme="minorHAnsi" w:hAnsiTheme="minorHAnsi"/>
          <w:color w:val="000000" w:themeColor="text1"/>
          <w:sz w:val="22"/>
          <w:szCs w:val="22"/>
          <w:lang w:val="es-ES"/>
        </w:rPr>
        <w:t xml:space="preserve">Es necesario aclarar que su utilización en el diseño del </w:t>
      </w:r>
      <w:r w:rsidRPr="00153168">
        <w:rPr>
          <w:color w:val="000000" w:themeColor="text1"/>
          <w:sz w:val="22"/>
          <w:szCs w:val="22"/>
        </w:rPr>
        <w:t>plan, programa</w:t>
      </w:r>
      <w:r>
        <w:rPr>
          <w:b/>
          <w:color w:val="000000" w:themeColor="text1"/>
          <w:sz w:val="22"/>
          <w:szCs w:val="22"/>
        </w:rPr>
        <w:t xml:space="preserve"> </w:t>
      </w:r>
      <w:r w:rsidRPr="00153168">
        <w:rPr>
          <w:color w:val="000000" w:themeColor="text1"/>
          <w:sz w:val="22"/>
          <w:szCs w:val="22"/>
        </w:rPr>
        <w:t>o</w:t>
      </w:r>
      <w:r>
        <w:rPr>
          <w:color w:val="000000" w:themeColor="text1"/>
          <w:sz w:val="22"/>
          <w:szCs w:val="22"/>
        </w:rPr>
        <w:t xml:space="preserve"> </w:t>
      </w:r>
      <w:r w:rsidRPr="00756046">
        <w:rPr>
          <w:rFonts w:asciiTheme="minorHAnsi" w:hAnsiTheme="minorHAnsi"/>
          <w:color w:val="000000" w:themeColor="text1"/>
          <w:sz w:val="22"/>
          <w:szCs w:val="22"/>
          <w:lang w:val="es-ES"/>
        </w:rPr>
        <w:t>proyecto variará</w:t>
      </w:r>
      <w:r w:rsidRPr="00756046">
        <w:rPr>
          <w:rFonts w:ascii="Calibri" w:hAnsi="Calibri"/>
          <w:color w:val="000000" w:themeColor="text1"/>
          <w:sz w:val="22"/>
          <w:szCs w:val="22"/>
          <w:lang w:val="es-ES"/>
        </w:rPr>
        <w:t xml:space="preserve"> de acuerdo a la experiencia en la formulación de proyectos y consideraciones de los equipos que apoyan en la formulación. Hay quienes realizan el análisis de involucrados de manera general antes de iniciar el proyecto, otros que prefieren hacerlo cuando ya se tiene identificado del problema sobre el cual se va a intervenir y otros según los objetivos del proyecto justificando que en ocasiones los objetivos tienen actores diferentes y que en algunas oportunidades un actor que apoya un objetivo puede estar en contra de otro objetivo. Cuando el equipo formulador decide hacer el análisis de involucrados GENERAL este se realizará antes de realizar el análisis del problema, cuando se decide hacer un análisis ESPECIFICO según el problema que abordará el proyecto, se realiza posterior al análisis del problema y cuando se realiza para cada objetivo éste se realizará una vez que se haya formulado el árbol de objetivos, El momento en que se realizará el análisis de involucrados variará pero en esencia la metodología de análisis es la misma; recomendamos hacer el análisis después de formulado el problema.</w:t>
      </w:r>
      <w:r w:rsidRPr="00756046">
        <w:rPr>
          <w:bCs/>
          <w:lang w:val="es-ES"/>
        </w:rPr>
        <w:t xml:space="preserve"> “</w:t>
      </w:r>
      <w:r w:rsidRPr="00756046">
        <w:rPr>
          <w:rFonts w:ascii="Calibri" w:hAnsi="Calibri"/>
          <w:bCs/>
          <w:sz w:val="22"/>
          <w:szCs w:val="22"/>
          <w:lang w:val="es-ES"/>
        </w:rPr>
        <w:t>Permite analizar el comportamiento de los actores que tengan interés o papel o que sean afectados por las políticas y programas sociales para explorar la viabilidad socio-política de las mismas. Sirve de apoyo al diseño de estrategias factibles”</w:t>
      </w:r>
      <w:r w:rsidRPr="00756046">
        <w:rPr>
          <w:rStyle w:val="Refdenotaalpie"/>
          <w:rFonts w:ascii="Calibri" w:hAnsi="Calibri"/>
          <w:sz w:val="22"/>
          <w:szCs w:val="22"/>
          <w:lang w:val="es-ES"/>
        </w:rPr>
        <w:footnoteReference w:id="3"/>
      </w:r>
      <w:r w:rsidRPr="00756046">
        <w:rPr>
          <w:rFonts w:ascii="Calibri" w:hAnsi="Calibri"/>
          <w:bCs/>
          <w:sz w:val="22"/>
          <w:szCs w:val="22"/>
          <w:lang w:val="es-ES"/>
        </w:rPr>
        <w:t>. </w:t>
      </w:r>
    </w:p>
    <w:p w:rsidR="00153168" w:rsidRPr="00756046" w:rsidRDefault="00153168" w:rsidP="00153168">
      <w:pPr>
        <w:pStyle w:val="Ttulo2"/>
        <w:spacing w:line="276" w:lineRule="auto"/>
        <w:jc w:val="both"/>
        <w:rPr>
          <w:rFonts w:ascii="Calibri" w:hAnsi="Calibri"/>
          <w:b w:val="0"/>
          <w:color w:val="000000" w:themeColor="text1"/>
          <w:sz w:val="22"/>
          <w:szCs w:val="22"/>
          <w:lang w:val="es-ES"/>
        </w:rPr>
      </w:pPr>
    </w:p>
    <w:p w:rsidR="00153168" w:rsidRPr="00756046" w:rsidRDefault="00153168" w:rsidP="00153168">
      <w:pPr>
        <w:pStyle w:val="Ttulo2"/>
        <w:spacing w:line="276" w:lineRule="auto"/>
        <w:jc w:val="both"/>
        <w:rPr>
          <w:rFonts w:ascii="Calibri" w:hAnsi="Calibri"/>
          <w:b w:val="0"/>
          <w:color w:val="000000" w:themeColor="text1"/>
          <w:sz w:val="22"/>
          <w:szCs w:val="22"/>
          <w:lang w:val="es-ES"/>
        </w:rPr>
      </w:pPr>
      <w:r w:rsidRPr="00756046">
        <w:rPr>
          <w:rFonts w:ascii="Calibri" w:hAnsi="Calibri"/>
          <w:b w:val="0"/>
          <w:color w:val="000000" w:themeColor="text1"/>
          <w:sz w:val="22"/>
          <w:szCs w:val="22"/>
          <w:lang w:val="es-ES"/>
        </w:rPr>
        <w:t xml:space="preserve">El análisis de involucrados está orientado a analizar el balance de fuerzas y el análisis de poder. El uso de cada una de estas herramientas queda a criterio del equipo que facilita la formulación del proyecto, lo ideal es realizar un análisis completo cuando se dispone del tiempo y los recursos necesarios, para esto se utiliza una matriz que puede ampliarse o mejorase según los facilitadores pero que contiene básicamente el contenido del cuadro N° 1.  </w:t>
      </w:r>
    </w:p>
    <w:p w:rsidR="00153168" w:rsidRPr="00756046" w:rsidRDefault="00153168" w:rsidP="00153168">
      <w:pPr>
        <w:pStyle w:val="Ttulo2"/>
        <w:spacing w:line="276" w:lineRule="auto"/>
        <w:jc w:val="both"/>
        <w:rPr>
          <w:rFonts w:ascii="Calibri" w:hAnsi="Calibri"/>
          <w:b w:val="0"/>
          <w:i/>
          <w:color w:val="000000" w:themeColor="text1"/>
          <w:sz w:val="22"/>
          <w:szCs w:val="22"/>
          <w:lang w:val="es-ES"/>
        </w:rPr>
      </w:pPr>
      <w:r w:rsidRPr="00756046">
        <w:rPr>
          <w:rFonts w:ascii="Calibri" w:hAnsi="Calibri"/>
          <w:b w:val="0"/>
          <w:i/>
          <w:color w:val="000000" w:themeColor="text1"/>
          <w:sz w:val="22"/>
          <w:szCs w:val="22"/>
          <w:lang w:val="es-ES"/>
        </w:rPr>
        <w:t>“Realizamos el análisis de Involucrados para dar mayor objetividad al proceso de planificación, al considerar diversos puntos de vista. Utilizamos el análisis de involucrados para esclarecer cuales grupos están directa o indirectamente involucrados en el problema seleccionado; sus intereses en relación al problema, sus percepciones de los problemas o causas del problema identificado el mandato o autoridad legal o recurso para solucionar el problema.”</w:t>
      </w:r>
      <w:r w:rsidRPr="00756046">
        <w:rPr>
          <w:rFonts w:ascii="Calibri" w:hAnsi="Calibri"/>
          <w:b w:val="0"/>
          <w:i/>
          <w:color w:val="000000" w:themeColor="text1"/>
          <w:sz w:val="22"/>
          <w:szCs w:val="22"/>
          <w:lang w:val="es-ES"/>
        </w:rPr>
        <w:footnoteReference w:id="4"/>
      </w:r>
    </w:p>
    <w:p w:rsidR="00153168" w:rsidRPr="00756046" w:rsidRDefault="00153168" w:rsidP="00153168">
      <w:pPr>
        <w:rPr>
          <w:rFonts w:ascii="Calibri" w:hAnsi="Calibri"/>
          <w:color w:val="000000" w:themeColor="text1"/>
          <w:sz w:val="22"/>
          <w:szCs w:val="22"/>
        </w:rPr>
      </w:pPr>
    </w:p>
    <w:p w:rsidR="00153168" w:rsidRPr="00756046" w:rsidRDefault="00153168" w:rsidP="00153168">
      <w:pPr>
        <w:pStyle w:val="p1"/>
        <w:spacing w:line="276" w:lineRule="auto"/>
        <w:jc w:val="both"/>
        <w:rPr>
          <w:sz w:val="18"/>
          <w:szCs w:val="18"/>
          <w:lang w:val="es-ES"/>
        </w:rPr>
      </w:pPr>
      <w:r w:rsidRPr="00756046">
        <w:rPr>
          <w:rFonts w:ascii="Calibri" w:hAnsi="Calibri"/>
          <w:color w:val="000000" w:themeColor="text1"/>
          <w:sz w:val="22"/>
          <w:szCs w:val="22"/>
          <w:lang w:val="es-ES"/>
        </w:rPr>
        <w:t>Existen varias matrices, pero todas buscar analizar los actores, su comportamiento respecto al problema y valorar su nivel de apoyo u oposición.</w:t>
      </w:r>
      <w:r w:rsidRPr="00756046">
        <w:rPr>
          <w:lang w:val="es-ES"/>
        </w:rPr>
        <w:t xml:space="preserve"> </w:t>
      </w:r>
      <w:r w:rsidRPr="00756046">
        <w:rPr>
          <w:rFonts w:asciiTheme="minorHAnsi" w:hAnsiTheme="minorHAnsi"/>
          <w:sz w:val="22"/>
          <w:szCs w:val="22"/>
          <w:lang w:val="es-ES"/>
        </w:rPr>
        <w:t>“La matriz de análisis de actores tiene por objeto esclarecer el juego de alianzas y de conflictos potenciales entre actores y definir posibilidades de evolución de las relaciones entre los diferentes actores, vis-à-vis una política determinada o los objetivos de una organización, y a partir de ello explorar la viabilidad sociopolítica de una decisión o plan estratégico”</w:t>
      </w:r>
      <w:r w:rsidRPr="00756046">
        <w:rPr>
          <w:rStyle w:val="Refdenotaalpie"/>
          <w:rFonts w:asciiTheme="minorHAnsi" w:hAnsiTheme="minorHAnsi"/>
          <w:sz w:val="22"/>
          <w:szCs w:val="22"/>
          <w:lang w:val="es-ES"/>
        </w:rPr>
        <w:footnoteReference w:id="5"/>
      </w:r>
      <w:r w:rsidRPr="00756046">
        <w:rPr>
          <w:rFonts w:asciiTheme="minorHAnsi" w:hAnsiTheme="minorHAnsi"/>
          <w:sz w:val="22"/>
          <w:szCs w:val="22"/>
          <w:lang w:val="es-ES"/>
        </w:rPr>
        <w:t>. </w:t>
      </w:r>
    </w:p>
    <w:p w:rsidR="00153168" w:rsidRPr="00756046" w:rsidRDefault="00153168" w:rsidP="00153168">
      <w:pPr>
        <w:rPr>
          <w:rFonts w:ascii="Calibri" w:hAnsi="Calibri"/>
          <w:color w:val="000000" w:themeColor="text1"/>
          <w:sz w:val="22"/>
          <w:szCs w:val="22"/>
        </w:rPr>
      </w:pPr>
    </w:p>
    <w:p w:rsidR="00153168" w:rsidRPr="00756046" w:rsidRDefault="00153168" w:rsidP="00153168">
      <w:pPr>
        <w:pStyle w:val="Ttulo2"/>
        <w:spacing w:line="276" w:lineRule="auto"/>
        <w:rPr>
          <w:rFonts w:ascii="Calibri" w:hAnsi="Calibri"/>
          <w:sz w:val="22"/>
          <w:szCs w:val="22"/>
          <w:lang w:val="es-ES"/>
        </w:rPr>
      </w:pPr>
      <w:r w:rsidRPr="00756046">
        <w:rPr>
          <w:rFonts w:ascii="Calibri" w:hAnsi="Calibri"/>
          <w:sz w:val="22"/>
          <w:szCs w:val="22"/>
          <w:lang w:val="es-ES"/>
        </w:rPr>
        <w:t>Cuadro 1</w:t>
      </w:r>
    </w:p>
    <w:p w:rsidR="00153168" w:rsidRPr="00756046" w:rsidRDefault="00153168" w:rsidP="00153168">
      <w:pPr>
        <w:pStyle w:val="Ttulo2"/>
        <w:spacing w:line="276" w:lineRule="auto"/>
        <w:rPr>
          <w:rFonts w:ascii="Calibri" w:hAnsi="Calibri"/>
          <w:sz w:val="22"/>
          <w:szCs w:val="22"/>
          <w:lang w:val="es-ES"/>
        </w:rPr>
      </w:pPr>
      <w:r w:rsidRPr="00756046">
        <w:rPr>
          <w:rFonts w:ascii="Calibri" w:hAnsi="Calibri"/>
          <w:sz w:val="22"/>
          <w:szCs w:val="22"/>
          <w:lang w:val="es-ES"/>
        </w:rPr>
        <w:t>Matriz para el análisis de involucrados.</w:t>
      </w:r>
    </w:p>
    <w:p w:rsidR="00153168" w:rsidRPr="00756046" w:rsidRDefault="00153168" w:rsidP="00153168">
      <w:pPr>
        <w:spacing w:line="276" w:lineRule="auto"/>
        <w:rPr>
          <w:rFonts w:ascii="Calibri" w:hAnsi="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1747"/>
        <w:gridCol w:w="1700"/>
        <w:gridCol w:w="1704"/>
        <w:gridCol w:w="1700"/>
      </w:tblGrid>
      <w:tr w:rsidR="00153168" w:rsidRPr="00756046" w:rsidTr="003020C1">
        <w:trPr>
          <w:jc w:val="center"/>
        </w:trPr>
        <w:tc>
          <w:tcPr>
            <w:tcW w:w="1785" w:type="dxa"/>
          </w:tcPr>
          <w:p w:rsidR="00153168" w:rsidRPr="00756046" w:rsidRDefault="00153168" w:rsidP="003020C1">
            <w:pPr>
              <w:pStyle w:val="Ttulo2"/>
              <w:spacing w:line="276" w:lineRule="auto"/>
              <w:rPr>
                <w:rFonts w:ascii="Calibri" w:hAnsi="Calibri"/>
                <w:sz w:val="22"/>
                <w:szCs w:val="22"/>
                <w:lang w:val="es-ES"/>
              </w:rPr>
            </w:pPr>
            <w:r w:rsidRPr="00756046">
              <w:rPr>
                <w:rFonts w:ascii="Calibri" w:hAnsi="Calibri"/>
                <w:sz w:val="22"/>
                <w:szCs w:val="22"/>
                <w:lang w:val="es-ES"/>
              </w:rPr>
              <w:t>Grupo</w:t>
            </w:r>
          </w:p>
        </w:tc>
        <w:tc>
          <w:tcPr>
            <w:tcW w:w="1813" w:type="dxa"/>
          </w:tcPr>
          <w:p w:rsidR="00153168" w:rsidRPr="00756046" w:rsidRDefault="00153168" w:rsidP="003020C1">
            <w:pPr>
              <w:pStyle w:val="Ttulo2"/>
              <w:spacing w:line="276" w:lineRule="auto"/>
              <w:rPr>
                <w:rFonts w:ascii="Calibri" w:hAnsi="Calibri"/>
                <w:sz w:val="22"/>
                <w:szCs w:val="22"/>
                <w:lang w:val="es-ES"/>
              </w:rPr>
            </w:pPr>
            <w:r w:rsidRPr="00756046">
              <w:rPr>
                <w:rFonts w:ascii="Calibri" w:hAnsi="Calibri"/>
                <w:sz w:val="22"/>
                <w:szCs w:val="22"/>
                <w:lang w:val="es-ES"/>
              </w:rPr>
              <w:t>Interés en</w:t>
            </w:r>
          </w:p>
          <w:p w:rsidR="00153168" w:rsidRPr="00756046" w:rsidRDefault="00153168" w:rsidP="003020C1">
            <w:pPr>
              <w:spacing w:line="276" w:lineRule="auto"/>
              <w:rPr>
                <w:rFonts w:ascii="Calibri" w:hAnsi="Calibri"/>
                <w:b/>
                <w:sz w:val="22"/>
                <w:szCs w:val="22"/>
              </w:rPr>
            </w:pPr>
            <w:r w:rsidRPr="00756046">
              <w:rPr>
                <w:rFonts w:ascii="Calibri" w:hAnsi="Calibri"/>
                <w:b/>
                <w:sz w:val="22"/>
                <w:szCs w:val="22"/>
              </w:rPr>
              <w:t>la intervención</w:t>
            </w:r>
          </w:p>
        </w:tc>
        <w:tc>
          <w:tcPr>
            <w:tcW w:w="1804" w:type="dxa"/>
          </w:tcPr>
          <w:p w:rsidR="00153168" w:rsidRPr="00756046" w:rsidRDefault="00153168" w:rsidP="003020C1">
            <w:pPr>
              <w:pStyle w:val="Ttulo2"/>
              <w:spacing w:line="276" w:lineRule="auto"/>
              <w:rPr>
                <w:rFonts w:ascii="Calibri" w:hAnsi="Calibri"/>
                <w:sz w:val="22"/>
                <w:szCs w:val="22"/>
                <w:lang w:val="es-ES"/>
              </w:rPr>
            </w:pPr>
            <w:r w:rsidRPr="00756046">
              <w:rPr>
                <w:rFonts w:ascii="Calibri" w:hAnsi="Calibri"/>
                <w:sz w:val="22"/>
                <w:szCs w:val="22"/>
                <w:lang w:val="es-ES"/>
              </w:rPr>
              <w:t>Problema percibido por el actor</w:t>
            </w:r>
          </w:p>
        </w:tc>
        <w:tc>
          <w:tcPr>
            <w:tcW w:w="1801" w:type="dxa"/>
          </w:tcPr>
          <w:p w:rsidR="00153168" w:rsidRPr="00756046" w:rsidRDefault="00153168" w:rsidP="003020C1">
            <w:pPr>
              <w:pStyle w:val="Ttulo2"/>
              <w:spacing w:line="276" w:lineRule="auto"/>
              <w:rPr>
                <w:rFonts w:ascii="Calibri" w:hAnsi="Calibri"/>
                <w:sz w:val="22"/>
                <w:szCs w:val="22"/>
                <w:lang w:val="es-ES"/>
              </w:rPr>
            </w:pPr>
            <w:r w:rsidRPr="00756046">
              <w:rPr>
                <w:rFonts w:ascii="Calibri" w:hAnsi="Calibri"/>
                <w:sz w:val="22"/>
                <w:szCs w:val="22"/>
                <w:lang w:val="es-ES"/>
              </w:rPr>
              <w:t>Recursos y Mandatos</w:t>
            </w:r>
          </w:p>
        </w:tc>
        <w:tc>
          <w:tcPr>
            <w:tcW w:w="1801" w:type="dxa"/>
          </w:tcPr>
          <w:p w:rsidR="00153168" w:rsidRPr="00756046" w:rsidRDefault="00153168" w:rsidP="003020C1">
            <w:pPr>
              <w:pStyle w:val="Ttulo2"/>
              <w:spacing w:line="276" w:lineRule="auto"/>
              <w:rPr>
                <w:rFonts w:ascii="Calibri" w:hAnsi="Calibri"/>
                <w:sz w:val="22"/>
                <w:szCs w:val="22"/>
                <w:lang w:val="es-ES"/>
              </w:rPr>
            </w:pPr>
            <w:r w:rsidRPr="00756046">
              <w:rPr>
                <w:rFonts w:ascii="Calibri" w:hAnsi="Calibri"/>
                <w:sz w:val="22"/>
                <w:szCs w:val="22"/>
                <w:lang w:val="es-ES"/>
              </w:rPr>
              <w:t>Conflictos y alianzas posibles</w:t>
            </w:r>
          </w:p>
        </w:tc>
      </w:tr>
      <w:tr w:rsidR="00153168" w:rsidRPr="00756046" w:rsidTr="003020C1">
        <w:trPr>
          <w:jc w:val="center"/>
        </w:trPr>
        <w:tc>
          <w:tcPr>
            <w:tcW w:w="1785" w:type="dxa"/>
          </w:tcPr>
          <w:p w:rsidR="00153168" w:rsidRPr="00756046" w:rsidRDefault="00153168" w:rsidP="003020C1">
            <w:pPr>
              <w:spacing w:line="276" w:lineRule="auto"/>
              <w:rPr>
                <w:rFonts w:ascii="Calibri" w:hAnsi="Calibri"/>
                <w:sz w:val="22"/>
                <w:szCs w:val="22"/>
              </w:rPr>
            </w:pPr>
          </w:p>
        </w:tc>
        <w:tc>
          <w:tcPr>
            <w:tcW w:w="1813" w:type="dxa"/>
          </w:tcPr>
          <w:p w:rsidR="00153168" w:rsidRPr="00756046" w:rsidRDefault="00153168" w:rsidP="003020C1">
            <w:pPr>
              <w:spacing w:line="276" w:lineRule="auto"/>
              <w:rPr>
                <w:rFonts w:ascii="Calibri" w:hAnsi="Calibri"/>
                <w:sz w:val="22"/>
                <w:szCs w:val="22"/>
              </w:rPr>
            </w:pPr>
          </w:p>
        </w:tc>
        <w:tc>
          <w:tcPr>
            <w:tcW w:w="1804"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r>
      <w:tr w:rsidR="00153168" w:rsidRPr="00756046" w:rsidTr="003020C1">
        <w:trPr>
          <w:jc w:val="center"/>
        </w:trPr>
        <w:tc>
          <w:tcPr>
            <w:tcW w:w="1785" w:type="dxa"/>
          </w:tcPr>
          <w:p w:rsidR="00153168" w:rsidRPr="00756046" w:rsidRDefault="00153168" w:rsidP="003020C1">
            <w:pPr>
              <w:spacing w:line="276" w:lineRule="auto"/>
              <w:rPr>
                <w:rFonts w:ascii="Calibri" w:hAnsi="Calibri"/>
                <w:sz w:val="22"/>
                <w:szCs w:val="22"/>
              </w:rPr>
            </w:pPr>
          </w:p>
        </w:tc>
        <w:tc>
          <w:tcPr>
            <w:tcW w:w="1813" w:type="dxa"/>
          </w:tcPr>
          <w:p w:rsidR="00153168" w:rsidRPr="00756046" w:rsidRDefault="00153168" w:rsidP="003020C1">
            <w:pPr>
              <w:spacing w:line="276" w:lineRule="auto"/>
              <w:rPr>
                <w:rFonts w:ascii="Calibri" w:hAnsi="Calibri"/>
                <w:sz w:val="22"/>
                <w:szCs w:val="22"/>
              </w:rPr>
            </w:pPr>
          </w:p>
        </w:tc>
        <w:tc>
          <w:tcPr>
            <w:tcW w:w="1804"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r>
      <w:tr w:rsidR="00153168" w:rsidRPr="00756046" w:rsidTr="003020C1">
        <w:trPr>
          <w:jc w:val="center"/>
        </w:trPr>
        <w:tc>
          <w:tcPr>
            <w:tcW w:w="1785" w:type="dxa"/>
          </w:tcPr>
          <w:p w:rsidR="00153168" w:rsidRPr="00756046" w:rsidRDefault="00153168" w:rsidP="003020C1">
            <w:pPr>
              <w:spacing w:line="276" w:lineRule="auto"/>
              <w:rPr>
                <w:rFonts w:ascii="Calibri" w:hAnsi="Calibri"/>
                <w:sz w:val="22"/>
                <w:szCs w:val="22"/>
              </w:rPr>
            </w:pPr>
          </w:p>
        </w:tc>
        <w:tc>
          <w:tcPr>
            <w:tcW w:w="1813" w:type="dxa"/>
          </w:tcPr>
          <w:p w:rsidR="00153168" w:rsidRPr="00756046" w:rsidRDefault="00153168" w:rsidP="003020C1">
            <w:pPr>
              <w:spacing w:line="276" w:lineRule="auto"/>
              <w:rPr>
                <w:rFonts w:ascii="Calibri" w:hAnsi="Calibri"/>
                <w:sz w:val="22"/>
                <w:szCs w:val="22"/>
              </w:rPr>
            </w:pPr>
          </w:p>
        </w:tc>
        <w:tc>
          <w:tcPr>
            <w:tcW w:w="1804"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r>
      <w:tr w:rsidR="00153168" w:rsidRPr="00756046" w:rsidTr="003020C1">
        <w:trPr>
          <w:jc w:val="center"/>
        </w:trPr>
        <w:tc>
          <w:tcPr>
            <w:tcW w:w="1785" w:type="dxa"/>
          </w:tcPr>
          <w:p w:rsidR="00153168" w:rsidRPr="00756046" w:rsidRDefault="00153168" w:rsidP="003020C1">
            <w:pPr>
              <w:spacing w:line="276" w:lineRule="auto"/>
              <w:rPr>
                <w:rFonts w:ascii="Calibri" w:hAnsi="Calibri"/>
                <w:sz w:val="22"/>
                <w:szCs w:val="22"/>
              </w:rPr>
            </w:pPr>
          </w:p>
        </w:tc>
        <w:tc>
          <w:tcPr>
            <w:tcW w:w="1813" w:type="dxa"/>
          </w:tcPr>
          <w:p w:rsidR="00153168" w:rsidRPr="00756046" w:rsidRDefault="00153168" w:rsidP="003020C1">
            <w:pPr>
              <w:spacing w:line="276" w:lineRule="auto"/>
              <w:rPr>
                <w:rFonts w:ascii="Calibri" w:hAnsi="Calibri"/>
                <w:sz w:val="22"/>
                <w:szCs w:val="22"/>
              </w:rPr>
            </w:pPr>
          </w:p>
        </w:tc>
        <w:tc>
          <w:tcPr>
            <w:tcW w:w="1804"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c>
          <w:tcPr>
            <w:tcW w:w="1801" w:type="dxa"/>
          </w:tcPr>
          <w:p w:rsidR="00153168" w:rsidRPr="00756046" w:rsidRDefault="00153168" w:rsidP="003020C1">
            <w:pPr>
              <w:spacing w:line="276" w:lineRule="auto"/>
              <w:rPr>
                <w:rFonts w:ascii="Calibri" w:hAnsi="Calibri"/>
                <w:sz w:val="22"/>
                <w:szCs w:val="22"/>
              </w:rPr>
            </w:pPr>
          </w:p>
        </w:tc>
      </w:tr>
    </w:tbl>
    <w:p w:rsidR="00153168" w:rsidRPr="00756046" w:rsidRDefault="00153168" w:rsidP="00153168">
      <w:pPr>
        <w:pStyle w:val="Ttulo2"/>
        <w:spacing w:line="276" w:lineRule="auto"/>
        <w:rPr>
          <w:rFonts w:ascii="Calibri" w:hAnsi="Calibri"/>
          <w:b w:val="0"/>
          <w:sz w:val="22"/>
          <w:szCs w:val="22"/>
          <w:lang w:val="es-ES"/>
        </w:rPr>
      </w:pPr>
    </w:p>
    <w:p w:rsidR="00153168" w:rsidRPr="00756046" w:rsidRDefault="00153168" w:rsidP="00153168">
      <w:pPr>
        <w:rPr>
          <w:rFonts w:ascii="Calibri" w:hAnsi="Calibri"/>
          <w:sz w:val="22"/>
          <w:szCs w:val="22"/>
        </w:rPr>
      </w:pPr>
      <w:r w:rsidRPr="00756046">
        <w:rPr>
          <w:rFonts w:ascii="Calibri" w:hAnsi="Calibri"/>
          <w:sz w:val="22"/>
          <w:szCs w:val="22"/>
        </w:rPr>
        <w:t>Vamos describir cada uno de los términos de la matriz.</w:t>
      </w:r>
    </w:p>
    <w:p w:rsidR="00153168" w:rsidRPr="00756046" w:rsidRDefault="00153168" w:rsidP="00153168">
      <w:pPr>
        <w:rPr>
          <w:rFonts w:ascii="Calibri" w:hAnsi="Calibri"/>
          <w:sz w:val="22"/>
          <w:szCs w:val="22"/>
        </w:rPr>
      </w:pPr>
    </w:p>
    <w:p w:rsidR="00153168" w:rsidRPr="00756046" w:rsidRDefault="00153168" w:rsidP="00153168">
      <w:pPr>
        <w:spacing w:line="276" w:lineRule="auto"/>
        <w:ind w:left="270" w:hanging="270"/>
        <w:jc w:val="both"/>
        <w:rPr>
          <w:rFonts w:ascii="Calibri" w:hAnsi="Calibri"/>
          <w:b/>
          <w:sz w:val="22"/>
          <w:szCs w:val="22"/>
        </w:rPr>
      </w:pPr>
      <w:r w:rsidRPr="00756046">
        <w:rPr>
          <w:rFonts w:ascii="Calibri" w:hAnsi="Calibri"/>
          <w:b/>
          <w:sz w:val="22"/>
          <w:szCs w:val="22"/>
        </w:rPr>
        <w:t>Grupo</w:t>
      </w:r>
      <w:r w:rsidRPr="00756046">
        <w:rPr>
          <w:rFonts w:ascii="Calibri" w:hAnsi="Calibri"/>
          <w:sz w:val="22"/>
          <w:szCs w:val="22"/>
        </w:rPr>
        <w:t>:</w:t>
      </w:r>
      <w:r w:rsidRPr="00756046">
        <w:rPr>
          <w:rFonts w:ascii="Calibri" w:hAnsi="Calibri"/>
          <w:b/>
          <w:sz w:val="22"/>
          <w:szCs w:val="22"/>
        </w:rPr>
        <w:t xml:space="preserve"> </w:t>
      </w:r>
    </w:p>
    <w:p w:rsidR="00153168" w:rsidRPr="00756046" w:rsidRDefault="00153168" w:rsidP="00153168">
      <w:pPr>
        <w:pStyle w:val="Ttulo2"/>
        <w:spacing w:line="276" w:lineRule="auto"/>
        <w:jc w:val="both"/>
        <w:rPr>
          <w:rFonts w:asciiTheme="minorHAnsi" w:hAnsiTheme="minorHAnsi"/>
          <w:b w:val="0"/>
          <w:sz w:val="22"/>
          <w:szCs w:val="22"/>
          <w:lang w:val="es-ES"/>
        </w:rPr>
      </w:pPr>
      <w:r w:rsidRPr="00756046">
        <w:rPr>
          <w:rFonts w:asciiTheme="minorHAnsi" w:hAnsiTheme="minorHAnsi"/>
          <w:b w:val="0"/>
          <w:sz w:val="22"/>
          <w:szCs w:val="22"/>
          <w:lang w:val="es-ES"/>
        </w:rPr>
        <w:t>En esta columna se ubican los principales actores identificados en el ámbito y que está relacionado con el problema de intervención del proyecto, debemos identificar aquellos que tienen intereses con el problema, aquellos que se verán afectados por la decisión, aquellos que podrían boicotear el proceso o la decisión si no fueran convocados, aquellos que puedan influenciar en la implementación de un acuerdo o la toma de una decisión. Y aquellos que pueden favorecer la implementación </w:t>
      </w:r>
    </w:p>
    <w:p w:rsidR="00153168" w:rsidRPr="00756046" w:rsidRDefault="00153168" w:rsidP="00153168">
      <w:pPr>
        <w:pStyle w:val="Ttulo2"/>
        <w:spacing w:line="276" w:lineRule="auto"/>
        <w:jc w:val="both"/>
        <w:rPr>
          <w:rFonts w:ascii="Calibri" w:hAnsi="Calibri"/>
          <w:b w:val="0"/>
          <w:sz w:val="22"/>
          <w:szCs w:val="22"/>
          <w:lang w:val="es-ES"/>
        </w:rPr>
      </w:pPr>
      <w:r w:rsidRPr="00756046">
        <w:rPr>
          <w:rFonts w:asciiTheme="minorHAnsi" w:hAnsiTheme="minorHAnsi"/>
          <w:b w:val="0"/>
          <w:sz w:val="22"/>
          <w:szCs w:val="22"/>
          <w:lang w:val="es-ES"/>
        </w:rPr>
        <w:t>De preferencia no colocar personas</w:t>
      </w:r>
      <w:r>
        <w:rPr>
          <w:rFonts w:asciiTheme="minorHAnsi" w:hAnsiTheme="minorHAnsi"/>
          <w:b w:val="0"/>
          <w:sz w:val="22"/>
          <w:szCs w:val="22"/>
          <w:lang w:val="es-ES"/>
        </w:rPr>
        <w:t>,</w:t>
      </w:r>
      <w:r w:rsidRPr="00756046">
        <w:rPr>
          <w:rFonts w:asciiTheme="minorHAnsi" w:hAnsiTheme="minorHAnsi"/>
          <w:b w:val="0"/>
          <w:sz w:val="22"/>
          <w:szCs w:val="22"/>
          <w:lang w:val="es-ES"/>
        </w:rPr>
        <w:t xml:space="preserve"> sino grupos específicos</w:t>
      </w:r>
      <w:r w:rsidRPr="00756046">
        <w:rPr>
          <w:rFonts w:ascii="Calibri" w:hAnsi="Calibri"/>
          <w:b w:val="0"/>
          <w:sz w:val="22"/>
          <w:szCs w:val="22"/>
          <w:lang w:val="es-ES"/>
        </w:rPr>
        <w:t xml:space="preserve"> relacionados con el problema, su generación o solución, ponerlo con nombre específico y no genérico.  Ejm: grupos de población organizado, organizaciones del sector público y privado, organizaciones de la sociedad civil, </w:t>
      </w:r>
      <w:r w:rsidRPr="00756046">
        <w:rPr>
          <w:rFonts w:ascii="Calibri" w:hAnsi="Calibri"/>
          <w:b w:val="0"/>
          <w:sz w:val="22"/>
          <w:szCs w:val="22"/>
          <w:lang w:val="es-ES"/>
        </w:rPr>
        <w:lastRenderedPageBreak/>
        <w:t>ONG,s, organizaciones religiosas(Iglesias con nombre, grupos políticos u organizaciones externas, Instituciones Educativas, Sindicato de enfermeras etc</w:t>
      </w:r>
      <w:r>
        <w:rPr>
          <w:rFonts w:ascii="Calibri" w:hAnsi="Calibri"/>
          <w:b w:val="0"/>
          <w:sz w:val="22"/>
          <w:szCs w:val="22"/>
          <w:lang w:val="es-ES"/>
        </w:rPr>
        <w:t>.</w:t>
      </w:r>
    </w:p>
    <w:p w:rsidR="00153168" w:rsidRPr="00756046" w:rsidRDefault="00153168" w:rsidP="00153168">
      <w:pPr>
        <w:autoSpaceDE w:val="0"/>
        <w:autoSpaceDN w:val="0"/>
        <w:adjustRightInd w:val="0"/>
        <w:spacing w:line="276" w:lineRule="auto"/>
        <w:jc w:val="both"/>
        <w:rPr>
          <w:rFonts w:ascii="Calibri" w:hAnsi="Calibri"/>
          <w:b/>
          <w:sz w:val="22"/>
          <w:szCs w:val="22"/>
        </w:rPr>
      </w:pPr>
      <w:r w:rsidRPr="00756046">
        <w:rPr>
          <w:rFonts w:ascii="Calibri" w:hAnsi="Calibri"/>
          <w:b/>
          <w:sz w:val="22"/>
          <w:szCs w:val="22"/>
        </w:rPr>
        <w:t xml:space="preserve">Interés en la intervención o en la Solución: </w:t>
      </w:r>
    </w:p>
    <w:p w:rsidR="00153168" w:rsidRPr="00756046" w:rsidRDefault="00153168" w:rsidP="00153168">
      <w:pPr>
        <w:autoSpaceDE w:val="0"/>
        <w:autoSpaceDN w:val="0"/>
        <w:adjustRightInd w:val="0"/>
        <w:spacing w:line="276" w:lineRule="auto"/>
        <w:jc w:val="both"/>
        <w:rPr>
          <w:rFonts w:ascii="Calibri" w:hAnsi="Calibri"/>
          <w:sz w:val="22"/>
          <w:szCs w:val="22"/>
        </w:rPr>
      </w:pPr>
      <w:r w:rsidRPr="00756046">
        <w:rPr>
          <w:rFonts w:ascii="Calibri" w:hAnsi="Calibri"/>
          <w:sz w:val="22"/>
          <w:szCs w:val="22"/>
        </w:rPr>
        <w:t>Cuál y cómo es la posibilidad de apoyo, rechazo o indiferencia a una estrategia de intervención sobre el problema analizado, que posee cada uno de los actores involucrados. Este análisis permite evaluar la viabilidad de un proyecto, refiere a la magnitud del efecto positivo o negativo de la intervención propuesta sobre los interesados.</w:t>
      </w:r>
    </w:p>
    <w:p w:rsidR="00153168" w:rsidRPr="00756046" w:rsidRDefault="00153168" w:rsidP="00153168">
      <w:pPr>
        <w:autoSpaceDE w:val="0"/>
        <w:autoSpaceDN w:val="0"/>
        <w:adjustRightInd w:val="0"/>
        <w:spacing w:line="276" w:lineRule="auto"/>
        <w:jc w:val="both"/>
        <w:rPr>
          <w:rFonts w:ascii="Calibri" w:hAnsi="Calibri"/>
          <w:sz w:val="22"/>
          <w:szCs w:val="22"/>
        </w:rPr>
      </w:pPr>
      <w:r w:rsidRPr="00756046">
        <w:rPr>
          <w:rFonts w:ascii="Calibri" w:hAnsi="Calibri"/>
          <w:sz w:val="22"/>
          <w:szCs w:val="22"/>
        </w:rPr>
        <w:t>Una vez que se haya planificado el proyecto y se tenga mayor claridad sobre el tipo de intervención por el que se ha optado para abordar el problema planteado, este punto debe ser nuevamente revisado.</w:t>
      </w:r>
    </w:p>
    <w:p w:rsidR="00153168" w:rsidRPr="00756046" w:rsidRDefault="00153168" w:rsidP="00153168">
      <w:pPr>
        <w:autoSpaceDE w:val="0"/>
        <w:autoSpaceDN w:val="0"/>
        <w:adjustRightInd w:val="0"/>
        <w:spacing w:line="276" w:lineRule="auto"/>
        <w:jc w:val="both"/>
        <w:rPr>
          <w:rFonts w:ascii="Calibri" w:hAnsi="Calibri"/>
          <w:sz w:val="22"/>
          <w:szCs w:val="22"/>
        </w:rPr>
      </w:pPr>
      <w:r w:rsidRPr="00756046">
        <w:rPr>
          <w:rFonts w:ascii="Calibri" w:hAnsi="Calibri"/>
          <w:b/>
          <w:sz w:val="22"/>
          <w:szCs w:val="22"/>
        </w:rPr>
        <w:t>Problema percibido por el actor:</w:t>
      </w:r>
      <w:r w:rsidRPr="00756046">
        <w:rPr>
          <w:rFonts w:ascii="Calibri" w:hAnsi="Calibri"/>
          <w:sz w:val="22"/>
          <w:szCs w:val="22"/>
        </w:rPr>
        <w:t xml:space="preserve"> </w:t>
      </w:r>
    </w:p>
    <w:p w:rsidR="00153168" w:rsidRPr="00756046" w:rsidRDefault="00153168" w:rsidP="00153168">
      <w:pPr>
        <w:autoSpaceDE w:val="0"/>
        <w:autoSpaceDN w:val="0"/>
        <w:adjustRightInd w:val="0"/>
        <w:spacing w:line="276" w:lineRule="auto"/>
        <w:jc w:val="both"/>
        <w:rPr>
          <w:rFonts w:ascii="Calibri" w:hAnsi="Calibri"/>
          <w:sz w:val="22"/>
          <w:szCs w:val="22"/>
        </w:rPr>
      </w:pPr>
      <w:r w:rsidRPr="00756046">
        <w:rPr>
          <w:rFonts w:ascii="Calibri" w:hAnsi="Calibri"/>
          <w:sz w:val="22"/>
          <w:szCs w:val="22"/>
        </w:rPr>
        <w:t>Cómo percibe cada actor social, desde su punto de vista y sus intereses, el problema; que motiva el abordaje del problema y cómo percibe el origen de ese problema; es decir, cuáles son desde su punto de vista las causas o problemas asociados que lo determinan. Realizar este análisis implica poder expresar y delimitar correctamente cada uno de los problemas existentes, no los posibles o potenciales y sin omitir ninguno, los problemas percibidos deben ser planteados de la manera más negativa posible.</w:t>
      </w:r>
    </w:p>
    <w:p w:rsidR="00153168" w:rsidRPr="00756046" w:rsidRDefault="00153168" w:rsidP="00153168">
      <w:pPr>
        <w:pStyle w:val="Ttulo2"/>
        <w:spacing w:line="276" w:lineRule="auto"/>
        <w:jc w:val="both"/>
        <w:rPr>
          <w:rFonts w:ascii="Calibri" w:hAnsi="Calibri"/>
          <w:b w:val="0"/>
          <w:sz w:val="22"/>
          <w:szCs w:val="22"/>
          <w:lang w:val="es-ES"/>
        </w:rPr>
      </w:pPr>
      <w:r w:rsidRPr="00756046">
        <w:rPr>
          <w:rFonts w:ascii="Calibri" w:hAnsi="Calibri"/>
          <w:sz w:val="22"/>
          <w:szCs w:val="22"/>
          <w:lang w:val="es-ES"/>
        </w:rPr>
        <w:t>Recursos y mandatos:</w:t>
      </w:r>
      <w:r w:rsidRPr="00756046">
        <w:rPr>
          <w:rFonts w:ascii="Calibri" w:hAnsi="Calibri"/>
          <w:b w:val="0"/>
          <w:sz w:val="22"/>
          <w:szCs w:val="22"/>
          <w:lang w:val="es-ES"/>
        </w:rPr>
        <w:t xml:space="preserve"> </w:t>
      </w:r>
    </w:p>
    <w:p w:rsidR="00153168" w:rsidRPr="00756046" w:rsidRDefault="00153168" w:rsidP="00153168">
      <w:pPr>
        <w:pStyle w:val="Ttulo2"/>
        <w:spacing w:line="276" w:lineRule="auto"/>
        <w:jc w:val="both"/>
        <w:rPr>
          <w:rFonts w:ascii="Calibri" w:hAnsi="Calibri"/>
          <w:b w:val="0"/>
          <w:sz w:val="22"/>
          <w:szCs w:val="22"/>
          <w:lang w:val="es-ES"/>
        </w:rPr>
      </w:pPr>
      <w:r w:rsidRPr="00756046">
        <w:rPr>
          <w:rFonts w:ascii="Calibri" w:hAnsi="Calibri"/>
          <w:b w:val="0"/>
          <w:sz w:val="22"/>
          <w:szCs w:val="22"/>
          <w:lang w:val="es-ES"/>
        </w:rPr>
        <w:t>Cuál es el rol del actor en la sociedad sobre el problema que intervendrá el</w:t>
      </w:r>
      <w:r>
        <w:rPr>
          <w:rFonts w:ascii="Calibri" w:hAnsi="Calibri"/>
          <w:b w:val="0"/>
          <w:sz w:val="22"/>
          <w:szCs w:val="22"/>
          <w:lang w:val="es-ES"/>
        </w:rPr>
        <w:t xml:space="preserve"> </w:t>
      </w:r>
      <w:r w:rsidRPr="00153168">
        <w:rPr>
          <w:b w:val="0"/>
          <w:color w:val="000000" w:themeColor="text1"/>
          <w:sz w:val="22"/>
          <w:szCs w:val="22"/>
        </w:rPr>
        <w:t>plan, programa</w:t>
      </w:r>
      <w:r>
        <w:rPr>
          <w:b w:val="0"/>
          <w:color w:val="000000" w:themeColor="text1"/>
          <w:sz w:val="22"/>
          <w:szCs w:val="22"/>
        </w:rPr>
        <w:t xml:space="preserve"> o</w:t>
      </w:r>
      <w:r w:rsidRPr="00756046">
        <w:rPr>
          <w:rFonts w:ascii="Calibri" w:hAnsi="Calibri"/>
          <w:b w:val="0"/>
          <w:sz w:val="22"/>
          <w:szCs w:val="22"/>
          <w:lang w:val="es-ES"/>
        </w:rPr>
        <w:t xml:space="preserve"> proyecto. Tiene un rol normativo, hay un mandato legal referente al problema que lo obligue a actuar, operativo, de promoción, etc, y con qué recursos cuenta el actor para intervenir en el proyecto, los recursos pueden ser financieros o no financieros</w:t>
      </w:r>
      <w:r>
        <w:rPr>
          <w:rFonts w:ascii="Calibri" w:hAnsi="Calibri"/>
          <w:b w:val="0"/>
          <w:sz w:val="22"/>
          <w:szCs w:val="22"/>
          <w:lang w:val="es-ES"/>
        </w:rPr>
        <w:t>,</w:t>
      </w:r>
      <w:r w:rsidRPr="00756046">
        <w:rPr>
          <w:rFonts w:ascii="Calibri" w:hAnsi="Calibri"/>
          <w:b w:val="0"/>
          <w:sz w:val="22"/>
          <w:szCs w:val="22"/>
          <w:lang w:val="es-ES"/>
        </w:rPr>
        <w:t xml:space="preserve"> como mano de obra, influencia, presión social o política. El mandato se refiere a la autoridad formal que tiene un grupo para proporcionar un servicio o cumplir una función determinada.</w:t>
      </w:r>
    </w:p>
    <w:p w:rsidR="00153168" w:rsidRPr="00756046" w:rsidRDefault="00153168" w:rsidP="00153168">
      <w:pPr>
        <w:pStyle w:val="Ttulo2"/>
        <w:spacing w:line="276" w:lineRule="auto"/>
        <w:jc w:val="both"/>
        <w:rPr>
          <w:rFonts w:ascii="Calibri" w:hAnsi="Calibri"/>
          <w:b w:val="0"/>
          <w:sz w:val="22"/>
          <w:szCs w:val="22"/>
          <w:lang w:val="es-ES"/>
        </w:rPr>
      </w:pPr>
      <w:r w:rsidRPr="00756046">
        <w:rPr>
          <w:rFonts w:ascii="Calibri" w:hAnsi="Calibri"/>
          <w:sz w:val="22"/>
          <w:szCs w:val="22"/>
          <w:lang w:val="es-ES"/>
        </w:rPr>
        <w:t>Conflictos y alianzas potenciales</w:t>
      </w:r>
    </w:p>
    <w:p w:rsidR="00153168" w:rsidRPr="00756046" w:rsidRDefault="00153168" w:rsidP="00153168">
      <w:pPr>
        <w:spacing w:line="276" w:lineRule="auto"/>
        <w:jc w:val="both"/>
        <w:rPr>
          <w:rFonts w:ascii="Calibri" w:hAnsi="Calibri"/>
          <w:sz w:val="22"/>
          <w:szCs w:val="22"/>
          <w:lang w:eastAsia="es-ES_tradnl"/>
        </w:rPr>
      </w:pPr>
      <w:r w:rsidRPr="00756046">
        <w:rPr>
          <w:rFonts w:ascii="Calibri" w:hAnsi="Calibri"/>
          <w:sz w:val="22"/>
          <w:szCs w:val="22"/>
          <w:lang w:eastAsia="es-ES_tradnl"/>
        </w:rPr>
        <w:t xml:space="preserve">Con esta categoría de </w:t>
      </w:r>
      <w:r w:rsidRPr="00756046">
        <w:rPr>
          <w:rFonts w:ascii="Calibri" w:hAnsi="Calibri"/>
          <w:bCs/>
          <w:sz w:val="22"/>
          <w:szCs w:val="22"/>
          <w:lang w:eastAsia="es-ES_tradnl"/>
        </w:rPr>
        <w:t>Conflictos/alianzas potenciales</w:t>
      </w:r>
      <w:r w:rsidRPr="00756046">
        <w:rPr>
          <w:rFonts w:ascii="Calibri" w:hAnsi="Calibri"/>
          <w:b/>
          <w:bCs/>
          <w:sz w:val="22"/>
          <w:szCs w:val="22"/>
          <w:lang w:eastAsia="es-ES_tradnl"/>
        </w:rPr>
        <w:t xml:space="preserve"> </w:t>
      </w:r>
      <w:r w:rsidRPr="00756046">
        <w:rPr>
          <w:rFonts w:ascii="Calibri" w:hAnsi="Calibri"/>
          <w:sz w:val="22"/>
          <w:szCs w:val="22"/>
          <w:lang w:eastAsia="es-ES_tradnl"/>
        </w:rPr>
        <w:t>se trata de identificar los principales conflictos de interés, patrones de cooperación y alianzas de cada grupo de actores con el resto, con el fin de generar hipótesis sobre alianzas y conflictos entre ellos y su posible evolución en el tiempo, catalogamos al actor como aliado posible, opositor potencial o indiferente al proceso.</w:t>
      </w:r>
    </w:p>
    <w:p w:rsidR="00153168" w:rsidRPr="00756046" w:rsidRDefault="00153168" w:rsidP="00153168">
      <w:pPr>
        <w:pStyle w:val="Sangradetextonormal"/>
        <w:spacing w:line="276" w:lineRule="auto"/>
        <w:ind w:left="0"/>
        <w:rPr>
          <w:rFonts w:ascii="Calibri" w:hAnsi="Calibri"/>
          <w:sz w:val="22"/>
          <w:szCs w:val="22"/>
        </w:rPr>
      </w:pPr>
    </w:p>
    <w:p w:rsidR="00153168" w:rsidRPr="00756046" w:rsidRDefault="00153168" w:rsidP="00153168">
      <w:pPr>
        <w:pStyle w:val="Sangradetextonormal"/>
        <w:spacing w:line="276" w:lineRule="auto"/>
        <w:ind w:left="0"/>
        <w:rPr>
          <w:rFonts w:ascii="Calibri" w:hAnsi="Calibri"/>
          <w:b/>
          <w:sz w:val="22"/>
          <w:szCs w:val="22"/>
        </w:rPr>
      </w:pPr>
      <w:r>
        <w:rPr>
          <w:rFonts w:ascii="Calibri" w:hAnsi="Calibri"/>
          <w:b/>
          <w:sz w:val="22"/>
          <w:szCs w:val="22"/>
        </w:rPr>
        <w:t>1</w:t>
      </w:r>
      <w:r w:rsidRPr="00756046">
        <w:rPr>
          <w:rFonts w:ascii="Calibri" w:hAnsi="Calibri"/>
          <w:b/>
          <w:sz w:val="22"/>
          <w:szCs w:val="22"/>
        </w:rPr>
        <w:t>.2.- Construyendo el análisis de viabilidad.</w:t>
      </w:r>
    </w:p>
    <w:p w:rsidR="00153168" w:rsidRPr="00756046" w:rsidRDefault="00153168" w:rsidP="00153168">
      <w:pPr>
        <w:pStyle w:val="Ttulo2"/>
        <w:spacing w:line="276" w:lineRule="auto"/>
        <w:jc w:val="both"/>
        <w:rPr>
          <w:rFonts w:ascii="Calibri" w:hAnsi="Calibri"/>
          <w:b w:val="0"/>
          <w:sz w:val="22"/>
          <w:szCs w:val="22"/>
          <w:lang w:val="es-ES"/>
        </w:rPr>
      </w:pPr>
      <w:r w:rsidRPr="00756046">
        <w:rPr>
          <w:rFonts w:ascii="Calibri" w:hAnsi="Calibri"/>
          <w:sz w:val="22"/>
          <w:szCs w:val="22"/>
          <w:lang w:val="es-ES"/>
        </w:rPr>
        <w:t xml:space="preserve"> </w:t>
      </w:r>
      <w:r w:rsidRPr="00756046">
        <w:rPr>
          <w:rFonts w:ascii="Calibri" w:hAnsi="Calibri"/>
          <w:b w:val="0"/>
          <w:sz w:val="22"/>
          <w:szCs w:val="22"/>
          <w:lang w:val="es-ES"/>
        </w:rPr>
        <w:t xml:space="preserve">Como definimos líneas arriba la viabilidad es una valoración social o política del problema y su solución, nos interesa no solo la posición del actor si no su poder en el escenario del futuro proyecto, el  Poder de influencia tiene que ver con  la capacidad que tiene el actor de influir en la población para poner a está a favor, en contra o mantenerse al margen o ser indiferentes del abordaje del problema, en esta columna podemos concluir con la posición del actor respecto al abordaje del problema; está a favor (aliado), en contra o permanecer indiferente. </w:t>
      </w:r>
    </w:p>
    <w:p w:rsidR="00153168" w:rsidRPr="00756046" w:rsidRDefault="00153168" w:rsidP="00153168">
      <w:pPr>
        <w:pStyle w:val="Sangradetextonormal"/>
        <w:spacing w:line="276" w:lineRule="auto"/>
        <w:ind w:left="0"/>
        <w:rPr>
          <w:rFonts w:ascii="Calibri" w:hAnsi="Calibri"/>
          <w:b/>
          <w:sz w:val="22"/>
          <w:szCs w:val="22"/>
        </w:rPr>
      </w:pPr>
      <w:r w:rsidRPr="00756046">
        <w:rPr>
          <w:rFonts w:ascii="Calibri" w:hAnsi="Calibri"/>
          <w:b/>
          <w:sz w:val="22"/>
          <w:szCs w:val="22"/>
        </w:rPr>
        <w:t xml:space="preserve">Análisis del poder: </w:t>
      </w:r>
      <w:r w:rsidRPr="00756046">
        <w:rPr>
          <w:rFonts w:ascii="Calibri" w:hAnsi="Calibri"/>
          <w:sz w:val="22"/>
          <w:szCs w:val="22"/>
        </w:rPr>
        <w:t>El poder puede venir de la naturaleza de la organización de un involucrado, o de su posición en relación a otros involucrados (por ejemplo, relación con ministerios, actores que controlan presupuestos). Otras formas de influencia pueden ser más informales (por ejemplo, conexiones personales hacia dirigentes políticos). Esto también puede ser necesario para considerar a los involucrados cuyo poder, y por ende influencia, incrementará en función a los recursos introducidos por el proyecto, el análisis de involucrados sirve especialmente para localizar los actores y según su poder en el ámbito, ver la viabilidad de ejecución del proyecto y diseñar estrategias para construir la sostenibilidad futura del proyecto. L</w:t>
      </w:r>
      <w:r w:rsidRPr="00756046">
        <w:rPr>
          <w:rFonts w:ascii="Calibri" w:hAnsi="Calibri"/>
          <w:b/>
          <w:sz w:val="22"/>
          <w:szCs w:val="22"/>
        </w:rPr>
        <w:t xml:space="preserve">os </w:t>
      </w:r>
      <w:r w:rsidRPr="00756046">
        <w:rPr>
          <w:rFonts w:ascii="Calibri" w:hAnsi="Calibri"/>
          <w:sz w:val="22"/>
          <w:szCs w:val="22"/>
        </w:rPr>
        <w:t xml:space="preserve">actores del ámbito </w:t>
      </w:r>
      <w:r w:rsidRPr="00756046">
        <w:rPr>
          <w:rFonts w:ascii="Calibri" w:hAnsi="Calibri"/>
          <w:sz w:val="22"/>
          <w:szCs w:val="22"/>
        </w:rPr>
        <w:lastRenderedPageBreak/>
        <w:t>una vez identificados hay que clasificarlos según el poder que ejercen en la comunidad o el entorno donde se ubica el proyecto</w:t>
      </w: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b/>
          <w:sz w:val="22"/>
          <w:szCs w:val="22"/>
        </w:rPr>
        <w:t>Poder político:</w:t>
      </w:r>
      <w:r w:rsidRPr="00756046">
        <w:rPr>
          <w:rFonts w:ascii="Calibri" w:hAnsi="Calibri"/>
          <w:sz w:val="22"/>
          <w:szCs w:val="22"/>
        </w:rPr>
        <w:t xml:space="preserve"> es entendido como la capacidad de dirigir las acciones de otro u otros, con el propósito de que estas acciones incidan en la estructura de la sociedad. </w:t>
      </w:r>
      <w:r w:rsidRPr="00756046">
        <w:rPr>
          <w:rStyle w:val="Refdenotaalfinal"/>
          <w:rFonts w:ascii="Calibri" w:hAnsi="Calibri"/>
          <w:sz w:val="22"/>
          <w:szCs w:val="22"/>
        </w:rPr>
        <w:endnoteReference w:id="1"/>
      </w: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sz w:val="22"/>
          <w:szCs w:val="22"/>
        </w:rPr>
        <w:t xml:space="preserve">Son los actores que tienen el rol de ejercer la función de gobierno y que ejercen alta representatividad de la población. Los gobiernos locales, los gobiernos regionales, los partidos políticos, las organizaciones de mujeres, los sindicatos de trabajadores y otros </w:t>
      </w: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b/>
          <w:sz w:val="22"/>
          <w:szCs w:val="22"/>
        </w:rPr>
        <w:t>Poder técnico:</w:t>
      </w:r>
      <w:r w:rsidRPr="00756046">
        <w:rPr>
          <w:rFonts w:ascii="Calibri" w:hAnsi="Calibri"/>
          <w:sz w:val="22"/>
          <w:szCs w:val="22"/>
        </w:rPr>
        <w:t xml:space="preserve"> son aquellos actores que tienen una formación conceptual y teórica respecto al problema y conocen como intervenir sobre el problema se ubican en esta categoría los sectores como los Ministerios o secretarias de Estado, algunas ONGs, las asociaciones de profesionales, los colegios profesionales, etc. </w:t>
      </w: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b/>
          <w:sz w:val="22"/>
          <w:szCs w:val="22"/>
        </w:rPr>
        <w:t>Poder ideológico</w:t>
      </w:r>
      <w:r w:rsidRPr="00756046">
        <w:rPr>
          <w:rFonts w:ascii="Calibri" w:hAnsi="Calibri"/>
          <w:sz w:val="22"/>
          <w:szCs w:val="22"/>
        </w:rPr>
        <w:t>: son aquellos actores que posicional algún tipo de ideología en la población y que puede estar a favor o en contra de las acciones o intervención del proyecto. En este grupo de actores se encuentra la iglesia, algunos grupos de jóvenes, grupos religiosos, partidos ideologizados, etc.</w:t>
      </w: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b/>
          <w:sz w:val="22"/>
          <w:szCs w:val="22"/>
        </w:rPr>
        <w:t xml:space="preserve">Poder Mediático: </w:t>
      </w:r>
      <w:r w:rsidRPr="00756046">
        <w:rPr>
          <w:rFonts w:ascii="Calibri" w:hAnsi="Calibri"/>
          <w:sz w:val="22"/>
          <w:szCs w:val="22"/>
        </w:rPr>
        <w:t>generalmente son los medios de comunicación, los dueños de las empresas, comunicadores que tienen aceptación por la población, son escuchados y sus opiniones son seguidas; también las redes sociales se convierten de alguna manera en orientadores de opinión y pueden desencadenar una decisión.</w:t>
      </w:r>
    </w:p>
    <w:p w:rsidR="00153168" w:rsidRPr="00756046" w:rsidRDefault="00153168" w:rsidP="00153168">
      <w:pPr>
        <w:jc w:val="both"/>
        <w:rPr>
          <w:rFonts w:ascii="Calibri" w:hAnsi="Calibri"/>
          <w:sz w:val="22"/>
          <w:szCs w:val="22"/>
        </w:rPr>
      </w:pPr>
      <w:r w:rsidRPr="00756046">
        <w:rPr>
          <w:rFonts w:ascii="Calibri" w:hAnsi="Calibri"/>
          <w:sz w:val="22"/>
          <w:szCs w:val="22"/>
        </w:rPr>
        <w:t xml:space="preserve">El poder lo podemos graficar mediante círculos, representando el nivel de poder mediante círculos, el tamaño de estos grafica su poder, podemos poner colores a los círculos indicando cada color un actor; podemos representar. </w:t>
      </w:r>
    </w:p>
    <w:p w:rsidR="00153168" w:rsidRPr="00756046" w:rsidRDefault="00153168" w:rsidP="00153168">
      <w:pPr>
        <w:jc w:val="both"/>
      </w:pPr>
    </w:p>
    <w:p w:rsidR="00153168" w:rsidRPr="00756046" w:rsidRDefault="00153168" w:rsidP="00153168">
      <w:pPr>
        <w:pStyle w:val="Sangradetextonormal"/>
        <w:spacing w:line="276" w:lineRule="auto"/>
        <w:ind w:left="0"/>
        <w:jc w:val="center"/>
        <w:rPr>
          <w:rFonts w:ascii="Calibri" w:hAnsi="Calibri"/>
          <w:sz w:val="22"/>
          <w:szCs w:val="22"/>
        </w:rPr>
      </w:pPr>
      <w:r w:rsidRPr="00756046">
        <w:rPr>
          <w:rFonts w:ascii="Calibri" w:hAnsi="Calibri"/>
          <w:noProof/>
          <w:sz w:val="22"/>
          <w:szCs w:val="22"/>
          <w:lang w:val="es-ES_tradnl" w:eastAsia="es-ES_tradnl"/>
        </w:rPr>
        <w:drawing>
          <wp:inline distT="0" distB="0" distL="0" distR="0" wp14:anchorId="4E412AC2" wp14:editId="35123895">
            <wp:extent cx="3373214" cy="1844040"/>
            <wp:effectExtent l="0" t="0" r="5080" b="1016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7-08-13 a la(s) 16.30.07.png"/>
                    <pic:cNvPicPr/>
                  </pic:nvPicPr>
                  <pic:blipFill>
                    <a:blip r:embed="rId8">
                      <a:extLst>
                        <a:ext uri="{28A0092B-C50C-407E-A947-70E740481C1C}">
                          <a14:useLocalDpi xmlns:a14="http://schemas.microsoft.com/office/drawing/2010/main" val="0"/>
                        </a:ext>
                      </a:extLst>
                    </a:blip>
                    <a:stretch>
                      <a:fillRect/>
                    </a:stretch>
                  </pic:blipFill>
                  <pic:spPr>
                    <a:xfrm>
                      <a:off x="0" y="0"/>
                      <a:ext cx="3388496" cy="1852394"/>
                    </a:xfrm>
                    <a:prstGeom prst="rect">
                      <a:avLst/>
                    </a:prstGeom>
                  </pic:spPr>
                </pic:pic>
              </a:graphicData>
            </a:graphic>
          </wp:inline>
        </w:drawing>
      </w:r>
    </w:p>
    <w:p w:rsidR="00153168" w:rsidRPr="00756046" w:rsidRDefault="00153168" w:rsidP="00153168">
      <w:pPr>
        <w:pStyle w:val="Sangradetextonormal"/>
        <w:spacing w:line="276" w:lineRule="auto"/>
        <w:ind w:left="0"/>
        <w:jc w:val="center"/>
        <w:rPr>
          <w:rFonts w:ascii="Calibri" w:hAnsi="Calibri"/>
          <w:sz w:val="22"/>
          <w:szCs w:val="22"/>
        </w:rPr>
      </w:pP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b/>
          <w:sz w:val="22"/>
          <w:szCs w:val="22"/>
        </w:rPr>
        <w:t xml:space="preserve">Análisis del Poder de los actores:  </w:t>
      </w:r>
      <w:r w:rsidRPr="00756046">
        <w:rPr>
          <w:rFonts w:ascii="Calibri" w:hAnsi="Calibri"/>
          <w:sz w:val="22"/>
          <w:szCs w:val="22"/>
        </w:rPr>
        <w:t>para esto ultimaremos una matriz que nos indique la magnitud de su poder que puede ser graficado en círculos pero también calificándolo del 1 al 5 ( menos</w:t>
      </w:r>
      <w:r>
        <w:rPr>
          <w:rFonts w:ascii="Calibri" w:hAnsi="Calibri"/>
          <w:sz w:val="22"/>
          <w:szCs w:val="22"/>
        </w:rPr>
        <w:t xml:space="preserve">  poder: 1 ;</w:t>
      </w:r>
      <w:r w:rsidRPr="00756046">
        <w:rPr>
          <w:rFonts w:ascii="Calibri" w:hAnsi="Calibri"/>
          <w:sz w:val="22"/>
          <w:szCs w:val="22"/>
        </w:rPr>
        <w:t xml:space="preserve"> más poder</w:t>
      </w:r>
      <w:r>
        <w:rPr>
          <w:rFonts w:ascii="Calibri" w:hAnsi="Calibri"/>
          <w:sz w:val="22"/>
          <w:szCs w:val="22"/>
        </w:rPr>
        <w:t>:</w:t>
      </w:r>
      <w:r w:rsidRPr="00756046">
        <w:rPr>
          <w:rFonts w:ascii="Calibri" w:hAnsi="Calibri"/>
          <w:sz w:val="22"/>
          <w:szCs w:val="22"/>
        </w:rPr>
        <w:t xml:space="preserve"> 5)  y si está a favor del proyecto o en la solución del problema ponemos el signo más(+); si está en contra el signo menos( –); y es indiferente ponemos cero(0).</w:t>
      </w:r>
    </w:p>
    <w:p w:rsidR="00153168" w:rsidRPr="00756046" w:rsidRDefault="00153168" w:rsidP="00153168">
      <w:pPr>
        <w:pStyle w:val="Sangradetextonormal"/>
        <w:spacing w:line="276" w:lineRule="auto"/>
        <w:ind w:left="0"/>
        <w:rPr>
          <w:rFonts w:ascii="Calibri" w:hAnsi="Calibri"/>
          <w:sz w:val="22"/>
          <w:szCs w:val="22"/>
        </w:rPr>
      </w:pPr>
    </w:p>
    <w:tbl>
      <w:tblPr>
        <w:tblStyle w:val="Tablaconcuadrcula"/>
        <w:tblW w:w="0" w:type="auto"/>
        <w:tblLook w:val="04A0" w:firstRow="1" w:lastRow="0" w:firstColumn="1" w:lastColumn="0" w:noHBand="0" w:noVBand="1"/>
      </w:tblPr>
      <w:tblGrid>
        <w:gridCol w:w="2121"/>
        <w:gridCol w:w="2121"/>
        <w:gridCol w:w="2123"/>
        <w:gridCol w:w="2123"/>
      </w:tblGrid>
      <w:tr w:rsidR="00153168" w:rsidRPr="00756046" w:rsidTr="003020C1">
        <w:tc>
          <w:tcPr>
            <w:tcW w:w="2123" w:type="dxa"/>
            <w:shd w:val="clear" w:color="auto" w:fill="ACB9CA" w:themeFill="text2" w:themeFillTint="66"/>
          </w:tcPr>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ACTOR SOCIAL</w:t>
            </w:r>
          </w:p>
        </w:tc>
        <w:tc>
          <w:tcPr>
            <w:tcW w:w="2123" w:type="dxa"/>
            <w:shd w:val="clear" w:color="auto" w:fill="ACB9CA" w:themeFill="text2" w:themeFillTint="66"/>
          </w:tcPr>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PODER DE INFLUENCIA</w:t>
            </w:r>
          </w:p>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(1 A 5)</w:t>
            </w:r>
          </w:p>
        </w:tc>
        <w:tc>
          <w:tcPr>
            <w:tcW w:w="2124" w:type="dxa"/>
            <w:shd w:val="clear" w:color="auto" w:fill="ACB9CA" w:themeFill="text2" w:themeFillTint="66"/>
          </w:tcPr>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ESTA A FAVOR, EN CONTRA, INDIFERENTE</w:t>
            </w:r>
          </w:p>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(+,-,0)</w:t>
            </w:r>
          </w:p>
        </w:tc>
        <w:tc>
          <w:tcPr>
            <w:tcW w:w="2124" w:type="dxa"/>
            <w:shd w:val="clear" w:color="auto" w:fill="ACB9CA" w:themeFill="text2" w:themeFillTint="66"/>
          </w:tcPr>
          <w:p w:rsidR="00153168" w:rsidRPr="00756046" w:rsidRDefault="00153168" w:rsidP="003020C1">
            <w:pPr>
              <w:pStyle w:val="Sangradetextonormal"/>
              <w:spacing w:line="276" w:lineRule="auto"/>
              <w:ind w:left="0"/>
              <w:jc w:val="center"/>
              <w:rPr>
                <w:rFonts w:ascii="Calibri" w:hAnsi="Calibri"/>
                <w:b/>
                <w:sz w:val="18"/>
                <w:szCs w:val="22"/>
              </w:rPr>
            </w:pPr>
            <w:r w:rsidRPr="00756046">
              <w:rPr>
                <w:rFonts w:ascii="Calibri" w:hAnsi="Calibri"/>
                <w:b/>
                <w:sz w:val="18"/>
                <w:szCs w:val="22"/>
              </w:rPr>
              <w:t>CALIFICACION</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t>Gobierno Regional de Cajamarca</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5</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5+</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t>Gerencia de Desarrollo social</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4</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4+</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lastRenderedPageBreak/>
              <w:t>Cuerpo médico del Hospital</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3</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3-</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t>Asociación de pacientes VIH</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2</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2+</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t>Radio RPM</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4</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4+</w:t>
            </w:r>
          </w:p>
        </w:tc>
      </w:tr>
      <w:tr w:rsidR="00153168" w:rsidRPr="00756046" w:rsidTr="003020C1">
        <w:tc>
          <w:tcPr>
            <w:tcW w:w="2123" w:type="dxa"/>
          </w:tcPr>
          <w:p w:rsidR="00153168" w:rsidRPr="00756046" w:rsidRDefault="00153168" w:rsidP="003020C1">
            <w:pPr>
              <w:pStyle w:val="Sangradetextonormal"/>
              <w:spacing w:line="276" w:lineRule="auto"/>
              <w:ind w:left="0"/>
              <w:rPr>
                <w:rFonts w:ascii="Calibri" w:hAnsi="Calibri"/>
                <w:sz w:val="22"/>
                <w:szCs w:val="22"/>
              </w:rPr>
            </w:pPr>
            <w:r w:rsidRPr="00756046">
              <w:rPr>
                <w:rFonts w:ascii="Calibri" w:hAnsi="Calibri"/>
                <w:sz w:val="22"/>
                <w:szCs w:val="22"/>
              </w:rPr>
              <w:t>Club de madres</w:t>
            </w:r>
          </w:p>
        </w:tc>
        <w:tc>
          <w:tcPr>
            <w:tcW w:w="2123"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2</w:t>
            </w:r>
          </w:p>
        </w:tc>
        <w:tc>
          <w:tcPr>
            <w:tcW w:w="2124" w:type="dxa"/>
          </w:tcPr>
          <w:p w:rsidR="00153168" w:rsidRPr="00756046" w:rsidRDefault="00153168" w:rsidP="003020C1">
            <w:pPr>
              <w:pStyle w:val="Sangradetextonormal"/>
              <w:spacing w:line="276" w:lineRule="auto"/>
              <w:ind w:left="0"/>
              <w:jc w:val="center"/>
              <w:rPr>
                <w:rFonts w:ascii="Calibri" w:hAnsi="Calibri"/>
                <w:sz w:val="22"/>
                <w:szCs w:val="22"/>
              </w:rPr>
            </w:pPr>
            <w:r w:rsidRPr="00756046">
              <w:rPr>
                <w:rFonts w:ascii="Calibri" w:hAnsi="Calibri"/>
                <w:sz w:val="22"/>
                <w:szCs w:val="22"/>
              </w:rPr>
              <w:t>0</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2.0</w:t>
            </w:r>
          </w:p>
        </w:tc>
      </w:tr>
      <w:tr w:rsidR="00153168" w:rsidRPr="00756046" w:rsidTr="003020C1">
        <w:tc>
          <w:tcPr>
            <w:tcW w:w="6370" w:type="dxa"/>
            <w:gridSpan w:val="3"/>
          </w:tcPr>
          <w:p w:rsidR="00153168" w:rsidRPr="00756046" w:rsidRDefault="00153168" w:rsidP="003020C1">
            <w:pPr>
              <w:pStyle w:val="Sangradetextonormal"/>
              <w:spacing w:line="276" w:lineRule="auto"/>
              <w:ind w:left="0"/>
              <w:rPr>
                <w:rFonts w:ascii="Calibri" w:hAnsi="Calibri"/>
                <w:b/>
                <w:sz w:val="22"/>
                <w:szCs w:val="22"/>
              </w:rPr>
            </w:pPr>
            <w:r w:rsidRPr="00756046">
              <w:rPr>
                <w:rFonts w:ascii="Calibri" w:hAnsi="Calibri"/>
                <w:b/>
                <w:sz w:val="22"/>
                <w:szCs w:val="22"/>
              </w:rPr>
              <w:t>Calificación viabilidad</w:t>
            </w:r>
          </w:p>
        </w:tc>
        <w:tc>
          <w:tcPr>
            <w:tcW w:w="2124" w:type="dxa"/>
          </w:tcPr>
          <w:p w:rsidR="00153168" w:rsidRPr="00756046" w:rsidRDefault="00153168" w:rsidP="003020C1">
            <w:pPr>
              <w:pStyle w:val="Sangradetextonormal"/>
              <w:spacing w:line="276" w:lineRule="auto"/>
              <w:ind w:left="0"/>
              <w:jc w:val="center"/>
              <w:rPr>
                <w:rFonts w:ascii="Calibri" w:hAnsi="Calibri"/>
                <w:b/>
                <w:sz w:val="22"/>
                <w:szCs w:val="22"/>
              </w:rPr>
            </w:pPr>
            <w:r w:rsidRPr="00756046">
              <w:rPr>
                <w:rFonts w:ascii="Calibri" w:hAnsi="Calibri"/>
                <w:b/>
                <w:sz w:val="22"/>
                <w:szCs w:val="22"/>
              </w:rPr>
              <w:t>+12</w:t>
            </w:r>
          </w:p>
        </w:tc>
      </w:tr>
    </w:tbl>
    <w:p w:rsidR="00153168" w:rsidRPr="00756046" w:rsidRDefault="00153168" w:rsidP="00153168">
      <w:pPr>
        <w:pStyle w:val="Sangradetextonormal"/>
        <w:spacing w:line="276" w:lineRule="auto"/>
        <w:ind w:left="0"/>
        <w:rPr>
          <w:rFonts w:ascii="Calibri" w:hAnsi="Calibri"/>
          <w:sz w:val="22"/>
          <w:szCs w:val="22"/>
        </w:rPr>
      </w:pPr>
    </w:p>
    <w:p w:rsidR="00153168" w:rsidRPr="00756046" w:rsidRDefault="00153168" w:rsidP="00153168">
      <w:pPr>
        <w:pStyle w:val="Sangradetextonormal"/>
        <w:spacing w:line="276" w:lineRule="auto"/>
        <w:ind w:left="0"/>
        <w:rPr>
          <w:rFonts w:ascii="Calibri" w:hAnsi="Calibri"/>
          <w:sz w:val="22"/>
          <w:szCs w:val="22"/>
        </w:rPr>
      </w:pPr>
      <w:r w:rsidRPr="00756046">
        <w:rPr>
          <w:rFonts w:ascii="Calibri" w:hAnsi="Calibri"/>
          <w:sz w:val="22"/>
          <w:szCs w:val="22"/>
        </w:rPr>
        <w:t>Para calificar la viabilidad sumamos los puntajes positivos y restamos los puntajes negativos, si el resultado sale positivo diremos que la viabilidad es posible, si el resultado sale negativo no hay viabilidad para el proyecto, si el 50% de los actores estuviera a favor y el 50% en contra entonces el proyecto con el mismo poder de influencia el valor total obtenido sería cero en consecuencia habría que revisar la viabilidad de iniciar un proyecto en ese ámbito. En caso de obtener valores negativos quiere decir que existen más fuerzas que están en contra del proyecto y por ello sería muy difícil iniciar un proyecto con actores que están más en contra del proyecto que a favor; un valor positivo indica que existen más actores a favor de proyecto y por ende existen altas posibilidades de éxito del proyecto. Si no hay viabilidad hay que reformular el proyecto, postergar la formulación o dejar de lado la iniciativa.</w:t>
      </w:r>
    </w:p>
    <w:p w:rsidR="00153168" w:rsidRPr="00756046" w:rsidRDefault="00153168" w:rsidP="00153168">
      <w:pPr>
        <w:spacing w:before="100" w:beforeAutospacing="1" w:after="100" w:afterAutospacing="1" w:line="276" w:lineRule="auto"/>
        <w:rPr>
          <w:rFonts w:ascii="Calibri" w:hAnsi="Calibri"/>
          <w:sz w:val="22"/>
          <w:szCs w:val="22"/>
        </w:rPr>
      </w:pPr>
      <w:r w:rsidRPr="00756046">
        <w:rPr>
          <w:rFonts w:ascii="Calibri" w:hAnsi="Calibri"/>
          <w:noProof/>
          <w:sz w:val="22"/>
          <w:szCs w:val="22"/>
          <w:lang w:val="es-ES_tradnl" w:eastAsia="es-ES_tradnl"/>
        </w:rPr>
        <mc:AlternateContent>
          <mc:Choice Requires="wpc">
            <w:drawing>
              <wp:inline distT="0" distB="0" distL="0" distR="0" wp14:anchorId="17117962" wp14:editId="146A627F">
                <wp:extent cx="5580380" cy="2874645"/>
                <wp:effectExtent l="19050" t="38100" r="10795" b="11430"/>
                <wp:docPr id="571" name="Lienzo 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3399"/>
                        </a:solidFill>
                      </wpc:bg>
                      <wpc:whole>
                        <a:ln w="9525" cap="flat" cmpd="sng" algn="ctr">
                          <a:solidFill>
                            <a:srgbClr val="003300"/>
                          </a:solidFill>
                          <a:prstDash val="solid"/>
                          <a:miter lim="800000"/>
                          <a:headEnd type="none" w="med" len="med"/>
                          <a:tailEnd type="none" w="med" len="med"/>
                        </a:ln>
                      </wpc:whole>
                      <wps:wsp>
                        <wps:cNvPr id="37" name="Line 3"/>
                        <wps:cNvCnPr/>
                        <wps:spPr bwMode="auto">
                          <a:xfrm flipV="1">
                            <a:off x="790105" y="0"/>
                            <a:ext cx="0" cy="2566873"/>
                          </a:xfrm>
                          <a:prstGeom prst="line">
                            <a:avLst/>
                          </a:prstGeom>
                          <a:noFill/>
                          <a:ln w="57150">
                            <a:solidFill>
                              <a:srgbClr val="FF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8" name="Line 4"/>
                        <wps:cNvCnPr/>
                        <wps:spPr bwMode="auto">
                          <a:xfrm>
                            <a:off x="741508" y="2566873"/>
                            <a:ext cx="4048767" cy="0"/>
                          </a:xfrm>
                          <a:prstGeom prst="line">
                            <a:avLst/>
                          </a:prstGeom>
                          <a:noFill/>
                          <a:ln w="57150">
                            <a:solidFill>
                              <a:srgbClr val="FF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4" name="Line 5"/>
                        <wps:cNvCnPr/>
                        <wps:spPr bwMode="auto">
                          <a:xfrm flipH="1">
                            <a:off x="1777737" y="48928"/>
                            <a:ext cx="49120" cy="2468491"/>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5" name="Line 6"/>
                        <wps:cNvCnPr/>
                        <wps:spPr bwMode="auto">
                          <a:xfrm>
                            <a:off x="2814489" y="97856"/>
                            <a:ext cx="0" cy="2469017"/>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8" name="Line 7"/>
                        <wps:cNvCnPr/>
                        <wps:spPr bwMode="auto">
                          <a:xfrm>
                            <a:off x="790105" y="936995"/>
                            <a:ext cx="3456711" cy="0"/>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9" name="Line 8"/>
                        <wps:cNvCnPr/>
                        <wps:spPr bwMode="auto">
                          <a:xfrm>
                            <a:off x="790105" y="1776661"/>
                            <a:ext cx="3407068" cy="0"/>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0" name="Line 9"/>
                        <wps:cNvCnPr/>
                        <wps:spPr bwMode="auto">
                          <a:xfrm>
                            <a:off x="790105" y="246218"/>
                            <a:ext cx="3456711" cy="0"/>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1" name="Line 10"/>
                        <wps:cNvCnPr/>
                        <wps:spPr bwMode="auto">
                          <a:xfrm>
                            <a:off x="3851763" y="48928"/>
                            <a:ext cx="0" cy="2468491"/>
                          </a:xfrm>
                          <a:prstGeom prst="line">
                            <a:avLst/>
                          </a:pr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2" name="Text Box 11"/>
                        <wps:cNvSpPr txBox="1">
                          <a:spLocks noChangeArrowheads="1"/>
                        </wps:cNvSpPr>
                        <wps:spPr bwMode="auto">
                          <a:xfrm>
                            <a:off x="888346" y="2566873"/>
                            <a:ext cx="839748" cy="208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ALIADOS </w:t>
                              </w:r>
                            </w:p>
                          </w:txbxContent>
                        </wps:txbx>
                        <wps:bodyPr rot="0" vert="horz" wrap="square" lIns="63094" tIns="31547" rIns="63094" bIns="31547" anchor="t" anchorCtr="0">
                          <a:noAutofit/>
                        </wps:bodyPr>
                      </wps:wsp>
                      <wps:wsp>
                        <wps:cNvPr id="53" name="Text Box 12"/>
                        <wps:cNvSpPr txBox="1">
                          <a:spLocks noChangeArrowheads="1"/>
                        </wps:cNvSpPr>
                        <wps:spPr bwMode="auto">
                          <a:xfrm>
                            <a:off x="1777737" y="2665781"/>
                            <a:ext cx="987632" cy="208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NEUTRALES</w:t>
                              </w:r>
                            </w:p>
                          </w:txbxContent>
                        </wps:txbx>
                        <wps:bodyPr rot="0" vert="horz" wrap="square" lIns="63094" tIns="31547" rIns="63094" bIns="31547" anchor="t" anchorCtr="0">
                          <a:noAutofit/>
                        </wps:bodyPr>
                      </wps:wsp>
                      <wps:wsp>
                        <wps:cNvPr id="54" name="Text Box 13"/>
                        <wps:cNvSpPr txBox="1">
                          <a:spLocks noChangeArrowheads="1"/>
                        </wps:cNvSpPr>
                        <wps:spPr bwMode="auto">
                          <a:xfrm>
                            <a:off x="2962372" y="2665781"/>
                            <a:ext cx="938511" cy="208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OPONENTES</w:t>
                              </w:r>
                            </w:p>
                          </w:txbxContent>
                        </wps:txbx>
                        <wps:bodyPr rot="0" vert="horz" wrap="square" lIns="63094" tIns="31547" rIns="63094" bIns="31547" anchor="t" anchorCtr="0">
                          <a:noAutofit/>
                        </wps:bodyPr>
                      </wps:wsp>
                      <wps:wsp>
                        <wps:cNvPr id="55" name="Text Box 14"/>
                        <wps:cNvSpPr txBox="1">
                          <a:spLocks noChangeArrowheads="1"/>
                        </wps:cNvSpPr>
                        <wps:spPr bwMode="auto">
                          <a:xfrm>
                            <a:off x="0" y="492962"/>
                            <a:ext cx="592056"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b/>
                                  <w:bCs/>
                                  <w:color w:val="FFCC66"/>
                                  <w:sz w:val="25"/>
                                  <w:szCs w:val="36"/>
                                  <w:lang w:val="es-PE"/>
                                </w:rPr>
                              </w:pPr>
                              <w:r w:rsidRPr="00F56EA4">
                                <w:rPr>
                                  <w:rFonts w:ascii="Arial" w:hAnsi="Arial" w:cs="Arial"/>
                                  <w:b/>
                                  <w:bCs/>
                                  <w:color w:val="FFCC66"/>
                                  <w:sz w:val="25"/>
                                  <w:szCs w:val="36"/>
                                  <w:lang w:val="es-MX"/>
                                </w:rPr>
                                <w:t xml:space="preserve">ALTO </w:t>
                              </w:r>
                            </w:p>
                          </w:txbxContent>
                        </wps:txbx>
                        <wps:bodyPr rot="0" vert="horz" wrap="square" lIns="63094" tIns="31547" rIns="63094" bIns="31547" anchor="t" anchorCtr="0">
                          <a:noAutofit/>
                        </wps:bodyPr>
                      </wps:wsp>
                      <wps:wsp>
                        <wps:cNvPr id="56" name="Text Box 15"/>
                        <wps:cNvSpPr txBox="1">
                          <a:spLocks noChangeArrowheads="1"/>
                        </wps:cNvSpPr>
                        <wps:spPr bwMode="auto">
                          <a:xfrm>
                            <a:off x="49120" y="1332627"/>
                            <a:ext cx="790628" cy="25095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000099"/>
                                  <w:sz w:val="25"/>
                                  <w:szCs w:val="36"/>
                                  <w:lang w:val="es-PE"/>
                                </w:rPr>
                              </w:pPr>
                              <w:r w:rsidRPr="00F56EA4">
                                <w:rPr>
                                  <w:rFonts w:ascii="Arial" w:hAnsi="Arial" w:cs="Arial"/>
                                  <w:color w:val="FFCC66"/>
                                  <w:sz w:val="25"/>
                                  <w:szCs w:val="36"/>
                                  <w:lang w:val="es-MX"/>
                                </w:rPr>
                                <w:t>MEDIO</w:t>
                              </w:r>
                              <w:r w:rsidRPr="00F56EA4">
                                <w:rPr>
                                  <w:rFonts w:ascii="Arial" w:hAnsi="Arial" w:cs="Arial"/>
                                  <w:color w:val="000099"/>
                                  <w:sz w:val="25"/>
                                  <w:szCs w:val="36"/>
                                  <w:lang w:val="es-MX"/>
                                </w:rPr>
                                <w:t xml:space="preserve"> </w:t>
                              </w:r>
                            </w:p>
                          </w:txbxContent>
                        </wps:txbx>
                        <wps:bodyPr rot="0" vert="horz" wrap="square" lIns="63094" tIns="31547" rIns="63094" bIns="31547" anchor="t" anchorCtr="0">
                          <a:noAutofit/>
                        </wps:bodyPr>
                      </wps:wsp>
                      <wps:wsp>
                        <wps:cNvPr id="57" name="Text Box 16"/>
                        <wps:cNvSpPr txBox="1">
                          <a:spLocks noChangeArrowheads="1"/>
                        </wps:cNvSpPr>
                        <wps:spPr bwMode="auto">
                          <a:xfrm>
                            <a:off x="99286" y="2073385"/>
                            <a:ext cx="542936" cy="252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CC66"/>
                                  <w:sz w:val="25"/>
                                  <w:szCs w:val="36"/>
                                  <w:lang w:val="es-PE"/>
                                </w:rPr>
                              </w:pPr>
                              <w:r w:rsidRPr="00F56EA4">
                                <w:rPr>
                                  <w:rFonts w:ascii="Arial" w:hAnsi="Arial" w:cs="Arial"/>
                                  <w:color w:val="FFCC66"/>
                                  <w:sz w:val="25"/>
                                  <w:szCs w:val="36"/>
                                  <w:lang w:val="es-MX"/>
                                </w:rPr>
                                <w:t>BAJO</w:t>
                              </w:r>
                            </w:p>
                          </w:txbxContent>
                        </wps:txbx>
                        <wps:bodyPr rot="0" vert="horz" wrap="square" lIns="63094" tIns="31547" rIns="63094" bIns="31547" anchor="t" anchorCtr="0">
                          <a:noAutofit/>
                        </wps:bodyPr>
                      </wps:wsp>
                      <wps:wsp>
                        <wps:cNvPr id="58" name="Oval 18"/>
                        <wps:cNvSpPr>
                          <a:spLocks noChangeArrowheads="1"/>
                        </wps:cNvSpPr>
                        <wps:spPr bwMode="auto">
                          <a:xfrm>
                            <a:off x="4346102" y="492962"/>
                            <a:ext cx="247169" cy="97856"/>
                          </a:xfrm>
                          <a:prstGeom prst="ellipse">
                            <a:avLst/>
                          </a:prstGeom>
                          <a:solidFill>
                            <a:srgbClr val="99CC00"/>
                          </a:solidFill>
                          <a:ln w="9525">
                            <a:solidFill>
                              <a:srgbClr val="FFFFFF"/>
                            </a:solidFill>
                            <a:round/>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9" name="AutoShape 19"/>
                        <wps:cNvSpPr>
                          <a:spLocks noChangeArrowheads="1"/>
                        </wps:cNvSpPr>
                        <wps:spPr bwMode="auto">
                          <a:xfrm>
                            <a:off x="4346102" y="740232"/>
                            <a:ext cx="295767" cy="198342"/>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60" name="AutoShape 20"/>
                        <wps:cNvSpPr>
                          <a:spLocks noChangeArrowheads="1"/>
                        </wps:cNvSpPr>
                        <wps:spPr bwMode="auto">
                          <a:xfrm>
                            <a:off x="1036229" y="394054"/>
                            <a:ext cx="296289" cy="198342"/>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61" name="Text Box 21"/>
                        <wps:cNvSpPr txBox="1">
                          <a:spLocks noChangeArrowheads="1"/>
                        </wps:cNvSpPr>
                        <wps:spPr bwMode="auto">
                          <a:xfrm>
                            <a:off x="4641869" y="789159"/>
                            <a:ext cx="938511" cy="208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Poder Político  </w:t>
                              </w:r>
                            </w:p>
                          </w:txbxContent>
                        </wps:txbx>
                        <wps:bodyPr rot="0" vert="horz" wrap="square" lIns="63094" tIns="31547" rIns="63094" bIns="31547" anchor="t" anchorCtr="0">
                          <a:noAutofit/>
                        </wps:bodyPr>
                      </wps:wsp>
                      <wps:wsp>
                        <wps:cNvPr id="62" name="Text Box 22"/>
                        <wps:cNvSpPr txBox="1">
                          <a:spLocks noChangeArrowheads="1"/>
                        </wps:cNvSpPr>
                        <wps:spPr bwMode="auto">
                          <a:xfrm>
                            <a:off x="4641869" y="394054"/>
                            <a:ext cx="888346" cy="31355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7"/>
                                  <w:lang w:val="es-PE"/>
                                </w:rPr>
                              </w:pPr>
                              <w:r w:rsidRPr="00F56EA4">
                                <w:rPr>
                                  <w:rFonts w:ascii="Arial" w:hAnsi="Arial" w:cs="Arial"/>
                                  <w:color w:val="FFFFFF"/>
                                  <w:sz w:val="17"/>
                                  <w:lang w:val="es-MX"/>
                                </w:rPr>
                                <w:t xml:space="preserve">Poder Ideológico </w:t>
                              </w:r>
                            </w:p>
                          </w:txbxContent>
                        </wps:txbx>
                        <wps:bodyPr rot="0" vert="horz" wrap="square" lIns="63094" tIns="31547" rIns="63094" bIns="31547" anchor="t" anchorCtr="0">
                          <a:noAutofit/>
                        </wps:bodyPr>
                      </wps:wsp>
                      <wps:wsp>
                        <wps:cNvPr id="63" name="Text Box 23"/>
                        <wps:cNvSpPr txBox="1">
                          <a:spLocks noChangeArrowheads="1"/>
                        </wps:cNvSpPr>
                        <wps:spPr bwMode="auto">
                          <a:xfrm>
                            <a:off x="4690989" y="1135337"/>
                            <a:ext cx="888346" cy="18834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7"/>
                                  <w:lang w:val="en-US"/>
                                </w:rPr>
                              </w:pPr>
                            </w:p>
                          </w:txbxContent>
                        </wps:txbx>
                        <wps:bodyPr rot="0" vert="horz" wrap="square" lIns="63094" tIns="31547" rIns="63094" bIns="31547" anchor="t" anchorCtr="0">
                          <a:noAutofit/>
                        </wps:bodyPr>
                      </wps:wsp>
                      <wps:wsp>
                        <wps:cNvPr id="521" name="Text Box 24"/>
                        <wps:cNvSpPr txBox="1">
                          <a:spLocks noChangeArrowheads="1"/>
                        </wps:cNvSpPr>
                        <wps:spPr bwMode="auto">
                          <a:xfrm>
                            <a:off x="1142831" y="228856"/>
                            <a:ext cx="228880" cy="25095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7</w:t>
                              </w:r>
                            </w:p>
                          </w:txbxContent>
                        </wps:txbx>
                        <wps:bodyPr rot="0" vert="horz" wrap="square" lIns="63094" tIns="31547" rIns="63094" bIns="31547" anchor="t" anchorCtr="0">
                          <a:noAutofit/>
                        </wps:bodyPr>
                      </wps:wsp>
                      <wps:wsp>
                        <wps:cNvPr id="523" name="Text Box 25"/>
                        <wps:cNvSpPr txBox="1">
                          <a:spLocks noChangeArrowheads="1"/>
                        </wps:cNvSpPr>
                        <wps:spPr bwMode="auto">
                          <a:xfrm>
                            <a:off x="4641869" y="1135337"/>
                            <a:ext cx="903500" cy="20886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Poder técnico </w:t>
                              </w:r>
                            </w:p>
                          </w:txbxContent>
                        </wps:txbx>
                        <wps:bodyPr rot="0" vert="horz" wrap="square" lIns="63094" tIns="31547" rIns="63094" bIns="31547" anchor="t" anchorCtr="0">
                          <a:noAutofit/>
                        </wps:bodyPr>
                      </wps:wsp>
                      <wps:wsp>
                        <wps:cNvPr id="524" name="Oval 26"/>
                        <wps:cNvSpPr>
                          <a:spLocks noChangeArrowheads="1"/>
                        </wps:cNvSpPr>
                        <wps:spPr bwMode="auto">
                          <a:xfrm>
                            <a:off x="2913252" y="394054"/>
                            <a:ext cx="395575" cy="246744"/>
                          </a:xfrm>
                          <a:prstGeom prst="ellipse">
                            <a:avLst/>
                          </a:prstGeom>
                          <a:solidFill>
                            <a:srgbClr val="99CC00"/>
                          </a:solidFill>
                          <a:ln w="9525">
                            <a:solidFill>
                              <a:srgbClr val="FFFFFF"/>
                            </a:solidFill>
                            <a:round/>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25" name="Oval 27"/>
                        <wps:cNvSpPr>
                          <a:spLocks noChangeArrowheads="1"/>
                        </wps:cNvSpPr>
                        <wps:spPr bwMode="auto">
                          <a:xfrm>
                            <a:off x="1135515" y="492962"/>
                            <a:ext cx="395053" cy="247270"/>
                          </a:xfrm>
                          <a:prstGeom prst="ellipse">
                            <a:avLst/>
                          </a:prstGeom>
                          <a:solidFill>
                            <a:srgbClr val="99CC00"/>
                          </a:solidFill>
                          <a:ln w="9525">
                            <a:solidFill>
                              <a:srgbClr val="FFFFFF"/>
                            </a:solidFill>
                            <a:round/>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26" name="Oval 28"/>
                        <wps:cNvSpPr>
                          <a:spLocks noChangeArrowheads="1"/>
                        </wps:cNvSpPr>
                        <wps:spPr bwMode="auto">
                          <a:xfrm>
                            <a:off x="2172790" y="2072859"/>
                            <a:ext cx="395575" cy="246744"/>
                          </a:xfrm>
                          <a:prstGeom prst="ellipse">
                            <a:avLst/>
                          </a:prstGeom>
                          <a:solidFill>
                            <a:srgbClr val="99CC00"/>
                          </a:solidFill>
                          <a:ln w="9525">
                            <a:solidFill>
                              <a:srgbClr val="FFFFFF"/>
                            </a:solidFill>
                            <a:round/>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27" name="AutoShape 29"/>
                        <wps:cNvSpPr>
                          <a:spLocks noChangeArrowheads="1"/>
                        </wps:cNvSpPr>
                        <wps:spPr bwMode="auto">
                          <a:xfrm>
                            <a:off x="1382684" y="296198"/>
                            <a:ext cx="295767" cy="296724"/>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28" name="AutoShape 30"/>
                        <wps:cNvSpPr>
                          <a:spLocks noChangeArrowheads="1"/>
                        </wps:cNvSpPr>
                        <wps:spPr bwMode="auto">
                          <a:xfrm>
                            <a:off x="888346" y="2023405"/>
                            <a:ext cx="296289" cy="297250"/>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29" name="AutoShape 31"/>
                        <wps:cNvSpPr>
                          <a:spLocks noChangeArrowheads="1"/>
                        </wps:cNvSpPr>
                        <wps:spPr bwMode="auto">
                          <a:xfrm>
                            <a:off x="938511" y="1135337"/>
                            <a:ext cx="295767" cy="297250"/>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0" name="AutoShape 32"/>
                        <wps:cNvSpPr>
                          <a:spLocks noChangeArrowheads="1"/>
                        </wps:cNvSpPr>
                        <wps:spPr bwMode="auto">
                          <a:xfrm>
                            <a:off x="1135515" y="1135337"/>
                            <a:ext cx="296289" cy="297250"/>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1" name="AutoShape 33"/>
                        <wps:cNvSpPr>
                          <a:spLocks noChangeArrowheads="1"/>
                        </wps:cNvSpPr>
                        <wps:spPr bwMode="auto">
                          <a:xfrm>
                            <a:off x="3061136" y="2171241"/>
                            <a:ext cx="296289" cy="297776"/>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2" name="AutoShape 34"/>
                        <wps:cNvSpPr>
                          <a:spLocks noChangeArrowheads="1"/>
                        </wps:cNvSpPr>
                        <wps:spPr bwMode="auto">
                          <a:xfrm>
                            <a:off x="3357425" y="1084831"/>
                            <a:ext cx="296289" cy="297776"/>
                          </a:xfrm>
                          <a:prstGeom prst="triangle">
                            <a:avLst>
                              <a:gd name="adj" fmla="val 50000"/>
                            </a:avLst>
                          </a:prstGeom>
                          <a:solidFill>
                            <a:srgbClr val="FF00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3" name="AutoShape 35"/>
                        <wps:cNvSpPr>
                          <a:spLocks noChangeArrowheads="1"/>
                        </wps:cNvSpPr>
                        <wps:spPr bwMode="auto">
                          <a:xfrm>
                            <a:off x="1036229" y="640798"/>
                            <a:ext cx="296289" cy="198342"/>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4" name="AutoShape 36"/>
                        <wps:cNvSpPr>
                          <a:spLocks noChangeArrowheads="1"/>
                        </wps:cNvSpPr>
                        <wps:spPr bwMode="auto">
                          <a:xfrm>
                            <a:off x="2864654" y="1480463"/>
                            <a:ext cx="295767" cy="198342"/>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38" name="AutoShape 37"/>
                        <wps:cNvSpPr>
                          <a:spLocks noChangeArrowheads="1"/>
                        </wps:cNvSpPr>
                        <wps:spPr bwMode="auto">
                          <a:xfrm>
                            <a:off x="3357425" y="2073385"/>
                            <a:ext cx="296289" cy="198342"/>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41" name="AutoShape 38"/>
                        <wps:cNvSpPr>
                          <a:spLocks noChangeArrowheads="1"/>
                        </wps:cNvSpPr>
                        <wps:spPr bwMode="auto">
                          <a:xfrm>
                            <a:off x="3259184" y="592396"/>
                            <a:ext cx="296289" cy="197816"/>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44" name="AutoShape 39"/>
                        <wps:cNvSpPr>
                          <a:spLocks noChangeArrowheads="1"/>
                        </wps:cNvSpPr>
                        <wps:spPr bwMode="auto">
                          <a:xfrm>
                            <a:off x="1926143" y="1234245"/>
                            <a:ext cx="295767" cy="198342"/>
                          </a:xfrm>
                          <a:prstGeom prst="flowChartDecision">
                            <a:avLst/>
                          </a:prstGeom>
                          <a:solidFill>
                            <a:srgbClr val="99CC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45" name="Freeform 40"/>
                        <wps:cNvSpPr>
                          <a:spLocks/>
                        </wps:cNvSpPr>
                        <wps:spPr bwMode="auto">
                          <a:xfrm>
                            <a:off x="1659117" y="422989"/>
                            <a:ext cx="1351853" cy="93121"/>
                          </a:xfrm>
                          <a:custGeom>
                            <a:avLst/>
                            <a:gdLst>
                              <a:gd name="T0" fmla="*/ 0 w 1242"/>
                              <a:gd name="T1" fmla="*/ 134937 h 85"/>
                              <a:gd name="T2" fmla="*/ 806450 w 1242"/>
                              <a:gd name="T3" fmla="*/ 9525 h 85"/>
                              <a:gd name="T4" fmla="*/ 1971675 w 1242"/>
                              <a:gd name="T5" fmla="*/ 9525 h 85"/>
                              <a:gd name="T6" fmla="*/ 0 60000 65536"/>
                              <a:gd name="T7" fmla="*/ 0 60000 65536"/>
                              <a:gd name="T8" fmla="*/ 0 60000 65536"/>
                              <a:gd name="T9" fmla="*/ 0 w 1242"/>
                              <a:gd name="T10" fmla="*/ 0 h 85"/>
                              <a:gd name="T11" fmla="*/ 1242 w 1242"/>
                              <a:gd name="T12" fmla="*/ 85 h 85"/>
                            </a:gdLst>
                            <a:ahLst/>
                            <a:cxnLst>
                              <a:cxn ang="T6">
                                <a:pos x="T0" y="T1"/>
                              </a:cxn>
                              <a:cxn ang="T7">
                                <a:pos x="T2" y="T3"/>
                              </a:cxn>
                              <a:cxn ang="T8">
                                <a:pos x="T4" y="T5"/>
                              </a:cxn>
                            </a:cxnLst>
                            <a:rect l="T9" t="T10" r="T11" b="T12"/>
                            <a:pathLst>
                              <a:path w="1242" h="85">
                                <a:moveTo>
                                  <a:pt x="0" y="85"/>
                                </a:moveTo>
                                <a:cubicBezTo>
                                  <a:pt x="170" y="72"/>
                                  <a:pt x="337" y="11"/>
                                  <a:pt x="508" y="6"/>
                                </a:cubicBezTo>
                                <a:cubicBezTo>
                                  <a:pt x="753" y="0"/>
                                  <a:pt x="997" y="6"/>
                                  <a:pt x="1242" y="6"/>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46" name="Freeform 41"/>
                        <wps:cNvSpPr>
                          <a:spLocks/>
                        </wps:cNvSpPr>
                        <wps:spPr bwMode="auto">
                          <a:xfrm>
                            <a:off x="1622015" y="552938"/>
                            <a:ext cx="419613" cy="780216"/>
                          </a:xfrm>
                          <a:custGeom>
                            <a:avLst/>
                            <a:gdLst>
                              <a:gd name="T0" fmla="*/ 0 w 385"/>
                              <a:gd name="T1" fmla="*/ 0 h 717"/>
                              <a:gd name="T2" fmla="*/ 160338 w 385"/>
                              <a:gd name="T3" fmla="*/ 609600 h 717"/>
                              <a:gd name="T4" fmla="*/ 179388 w 385"/>
                              <a:gd name="T5" fmla="*/ 717550 h 717"/>
                              <a:gd name="T6" fmla="*/ 250825 w 385"/>
                              <a:gd name="T7" fmla="*/ 825500 h 717"/>
                              <a:gd name="T8" fmla="*/ 393700 w 385"/>
                              <a:gd name="T9" fmla="*/ 1058863 h 717"/>
                              <a:gd name="T10" fmla="*/ 555625 w 385"/>
                              <a:gd name="T11" fmla="*/ 1093788 h 717"/>
                              <a:gd name="T12" fmla="*/ 0 60000 65536"/>
                              <a:gd name="T13" fmla="*/ 0 60000 65536"/>
                              <a:gd name="T14" fmla="*/ 0 60000 65536"/>
                              <a:gd name="T15" fmla="*/ 0 60000 65536"/>
                              <a:gd name="T16" fmla="*/ 0 60000 65536"/>
                              <a:gd name="T17" fmla="*/ 0 60000 65536"/>
                              <a:gd name="T18" fmla="*/ 0 w 385"/>
                              <a:gd name="T19" fmla="*/ 0 h 717"/>
                              <a:gd name="T20" fmla="*/ 385 w 385"/>
                              <a:gd name="T21" fmla="*/ 717 h 717"/>
                            </a:gdLst>
                            <a:ahLst/>
                            <a:cxnLst>
                              <a:cxn ang="T12">
                                <a:pos x="T0" y="T1"/>
                              </a:cxn>
                              <a:cxn ang="T13">
                                <a:pos x="T2" y="T3"/>
                              </a:cxn>
                              <a:cxn ang="T14">
                                <a:pos x="T4" y="T5"/>
                              </a:cxn>
                              <a:cxn ang="T15">
                                <a:pos x="T6" y="T7"/>
                              </a:cxn>
                              <a:cxn ang="T16">
                                <a:pos x="T8" y="T9"/>
                              </a:cxn>
                              <a:cxn ang="T17">
                                <a:pos x="T10" y="T11"/>
                              </a:cxn>
                            </a:cxnLst>
                            <a:rect l="T18" t="T19" r="T20" b="T21"/>
                            <a:pathLst>
                              <a:path w="385" h="717">
                                <a:moveTo>
                                  <a:pt x="0" y="0"/>
                                </a:moveTo>
                                <a:cubicBezTo>
                                  <a:pt x="14" y="158"/>
                                  <a:pt x="47" y="242"/>
                                  <a:pt x="101" y="384"/>
                                </a:cubicBezTo>
                                <a:cubicBezTo>
                                  <a:pt x="105" y="407"/>
                                  <a:pt x="104" y="431"/>
                                  <a:pt x="113" y="452"/>
                                </a:cubicBezTo>
                                <a:cubicBezTo>
                                  <a:pt x="124" y="477"/>
                                  <a:pt x="158" y="520"/>
                                  <a:pt x="158" y="520"/>
                                </a:cubicBezTo>
                                <a:cubicBezTo>
                                  <a:pt x="172" y="562"/>
                                  <a:pt x="197" y="648"/>
                                  <a:pt x="248" y="667"/>
                                </a:cubicBezTo>
                                <a:cubicBezTo>
                                  <a:pt x="385" y="717"/>
                                  <a:pt x="308" y="651"/>
                                  <a:pt x="350" y="689"/>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47" name="Freeform 42"/>
                        <wps:cNvSpPr>
                          <a:spLocks/>
                        </wps:cNvSpPr>
                        <wps:spPr bwMode="auto">
                          <a:xfrm>
                            <a:off x="1362827" y="601866"/>
                            <a:ext cx="148406" cy="712874"/>
                          </a:xfrm>
                          <a:custGeom>
                            <a:avLst/>
                            <a:gdLst>
                              <a:gd name="T0" fmla="*/ 215900 w 136"/>
                              <a:gd name="T1" fmla="*/ 0 h 655"/>
                              <a:gd name="T2" fmla="*/ 127000 w 136"/>
                              <a:gd name="T3" fmla="*/ 717550 h 655"/>
                              <a:gd name="T4" fmla="*/ 0 w 136"/>
                              <a:gd name="T5" fmla="*/ 1039812 h 655"/>
                              <a:gd name="T6" fmla="*/ 0 60000 65536"/>
                              <a:gd name="T7" fmla="*/ 0 60000 65536"/>
                              <a:gd name="T8" fmla="*/ 0 60000 65536"/>
                              <a:gd name="T9" fmla="*/ 0 w 136"/>
                              <a:gd name="T10" fmla="*/ 0 h 655"/>
                              <a:gd name="T11" fmla="*/ 136 w 136"/>
                              <a:gd name="T12" fmla="*/ 655 h 655"/>
                            </a:gdLst>
                            <a:ahLst/>
                            <a:cxnLst>
                              <a:cxn ang="T6">
                                <a:pos x="T0" y="T1"/>
                              </a:cxn>
                              <a:cxn ang="T7">
                                <a:pos x="T2" y="T3"/>
                              </a:cxn>
                              <a:cxn ang="T8">
                                <a:pos x="T4" y="T5"/>
                              </a:cxn>
                            </a:cxnLst>
                            <a:rect l="T9" t="T10" r="T11" b="T12"/>
                            <a:pathLst>
                              <a:path w="136" h="655">
                                <a:moveTo>
                                  <a:pt x="136" y="0"/>
                                </a:moveTo>
                                <a:cubicBezTo>
                                  <a:pt x="124" y="147"/>
                                  <a:pt x="116" y="308"/>
                                  <a:pt x="80" y="452"/>
                                </a:cubicBezTo>
                                <a:cubicBezTo>
                                  <a:pt x="63" y="519"/>
                                  <a:pt x="54" y="605"/>
                                  <a:pt x="0" y="655"/>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48" name="Freeform 43"/>
                        <wps:cNvSpPr>
                          <a:spLocks/>
                        </wps:cNvSpPr>
                        <wps:spPr bwMode="auto">
                          <a:xfrm>
                            <a:off x="1511233" y="601866"/>
                            <a:ext cx="749868" cy="1536757"/>
                          </a:xfrm>
                          <a:custGeom>
                            <a:avLst/>
                            <a:gdLst>
                              <a:gd name="T0" fmla="*/ 17463 w 689"/>
                              <a:gd name="T1" fmla="*/ 0 h 1412"/>
                              <a:gd name="T2" fmla="*/ 233363 w 689"/>
                              <a:gd name="T3" fmla="*/ 1919288 h 1412"/>
                              <a:gd name="T4" fmla="*/ 627063 w 689"/>
                              <a:gd name="T5" fmla="*/ 2081213 h 1412"/>
                              <a:gd name="T6" fmla="*/ 1057275 w 689"/>
                              <a:gd name="T7" fmla="*/ 2098675 h 1412"/>
                              <a:gd name="T8" fmla="*/ 1093788 w 689"/>
                              <a:gd name="T9" fmla="*/ 2241550 h 1412"/>
                              <a:gd name="T10" fmla="*/ 0 60000 65536"/>
                              <a:gd name="T11" fmla="*/ 0 60000 65536"/>
                              <a:gd name="T12" fmla="*/ 0 60000 65536"/>
                              <a:gd name="T13" fmla="*/ 0 60000 65536"/>
                              <a:gd name="T14" fmla="*/ 0 60000 65536"/>
                              <a:gd name="T15" fmla="*/ 0 w 689"/>
                              <a:gd name="T16" fmla="*/ 0 h 1412"/>
                              <a:gd name="T17" fmla="*/ 689 w 689"/>
                              <a:gd name="T18" fmla="*/ 1412 h 1412"/>
                            </a:gdLst>
                            <a:ahLst/>
                            <a:cxnLst>
                              <a:cxn ang="T10">
                                <a:pos x="T0" y="T1"/>
                              </a:cxn>
                              <a:cxn ang="T11">
                                <a:pos x="T2" y="T3"/>
                              </a:cxn>
                              <a:cxn ang="T12">
                                <a:pos x="T4" y="T5"/>
                              </a:cxn>
                              <a:cxn ang="T13">
                                <a:pos x="T6" y="T7"/>
                              </a:cxn>
                              <a:cxn ang="T14">
                                <a:pos x="T8" y="T9"/>
                              </a:cxn>
                            </a:cxnLst>
                            <a:rect l="T15" t="T16" r="T17" b="T18"/>
                            <a:pathLst>
                              <a:path w="689" h="1412">
                                <a:moveTo>
                                  <a:pt x="11" y="0"/>
                                </a:moveTo>
                                <a:cubicBezTo>
                                  <a:pt x="20" y="511"/>
                                  <a:pt x="0" y="774"/>
                                  <a:pt x="147" y="1209"/>
                                </a:cubicBezTo>
                                <a:cubicBezTo>
                                  <a:pt x="169" y="1347"/>
                                  <a:pt x="241" y="1303"/>
                                  <a:pt x="395" y="1311"/>
                                </a:cubicBezTo>
                                <a:cubicBezTo>
                                  <a:pt x="485" y="1315"/>
                                  <a:pt x="576" y="1318"/>
                                  <a:pt x="666" y="1322"/>
                                </a:cubicBezTo>
                                <a:cubicBezTo>
                                  <a:pt x="674" y="1352"/>
                                  <a:pt x="689" y="1412"/>
                                  <a:pt x="689" y="1412"/>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49" name="Freeform 44"/>
                        <wps:cNvSpPr>
                          <a:spLocks/>
                        </wps:cNvSpPr>
                        <wps:spPr bwMode="auto">
                          <a:xfrm>
                            <a:off x="1671135" y="577665"/>
                            <a:ext cx="1734365" cy="750228"/>
                          </a:xfrm>
                          <a:custGeom>
                            <a:avLst/>
                            <a:gdLst>
                              <a:gd name="T0" fmla="*/ 0 w 1593"/>
                              <a:gd name="T1" fmla="*/ 0 h 689"/>
                              <a:gd name="T2" fmla="*/ 125412 w 1593"/>
                              <a:gd name="T3" fmla="*/ 160337 h 689"/>
                              <a:gd name="T4" fmla="*/ 160337 w 1593"/>
                              <a:gd name="T5" fmla="*/ 268287 h 689"/>
                              <a:gd name="T6" fmla="*/ 592137 w 1593"/>
                              <a:gd name="T7" fmla="*/ 663575 h 689"/>
                              <a:gd name="T8" fmla="*/ 1022350 w 1593"/>
                              <a:gd name="T9" fmla="*/ 769937 h 689"/>
                              <a:gd name="T10" fmla="*/ 1558925 w 1593"/>
                              <a:gd name="T11" fmla="*/ 877887 h 689"/>
                              <a:gd name="T12" fmla="*/ 2492375 w 1593"/>
                              <a:gd name="T13" fmla="*/ 968375 h 689"/>
                              <a:gd name="T14" fmla="*/ 2527300 w 1593"/>
                              <a:gd name="T15" fmla="*/ 1093787 h 689"/>
                              <a:gd name="T16" fmla="*/ 0 60000 65536"/>
                              <a:gd name="T17" fmla="*/ 0 60000 65536"/>
                              <a:gd name="T18" fmla="*/ 0 60000 65536"/>
                              <a:gd name="T19" fmla="*/ 0 60000 65536"/>
                              <a:gd name="T20" fmla="*/ 0 60000 65536"/>
                              <a:gd name="T21" fmla="*/ 0 60000 65536"/>
                              <a:gd name="T22" fmla="*/ 0 60000 65536"/>
                              <a:gd name="T23" fmla="*/ 0 60000 65536"/>
                              <a:gd name="T24" fmla="*/ 0 w 1593"/>
                              <a:gd name="T25" fmla="*/ 0 h 689"/>
                              <a:gd name="T26" fmla="*/ 1593 w 1593"/>
                              <a:gd name="T27" fmla="*/ 689 h 68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93" h="689">
                                <a:moveTo>
                                  <a:pt x="0" y="0"/>
                                </a:moveTo>
                                <a:cubicBezTo>
                                  <a:pt x="26" y="34"/>
                                  <a:pt x="57" y="64"/>
                                  <a:pt x="79" y="101"/>
                                </a:cubicBezTo>
                                <a:cubicBezTo>
                                  <a:pt x="91" y="121"/>
                                  <a:pt x="86" y="151"/>
                                  <a:pt x="101" y="169"/>
                                </a:cubicBezTo>
                                <a:cubicBezTo>
                                  <a:pt x="122" y="195"/>
                                  <a:pt x="297" y="380"/>
                                  <a:pt x="373" y="418"/>
                                </a:cubicBezTo>
                                <a:cubicBezTo>
                                  <a:pt x="464" y="463"/>
                                  <a:pt x="546" y="469"/>
                                  <a:pt x="644" y="485"/>
                                </a:cubicBezTo>
                                <a:cubicBezTo>
                                  <a:pt x="757" y="503"/>
                                  <a:pt x="868" y="537"/>
                                  <a:pt x="982" y="553"/>
                                </a:cubicBezTo>
                                <a:cubicBezTo>
                                  <a:pt x="1176" y="580"/>
                                  <a:pt x="1375" y="589"/>
                                  <a:pt x="1570" y="610"/>
                                </a:cubicBezTo>
                                <a:cubicBezTo>
                                  <a:pt x="1593" y="681"/>
                                  <a:pt x="1592" y="653"/>
                                  <a:pt x="1592" y="689"/>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0" name="Freeform 45"/>
                        <wps:cNvSpPr>
                          <a:spLocks/>
                        </wps:cNvSpPr>
                        <wps:spPr bwMode="auto">
                          <a:xfrm>
                            <a:off x="1241071" y="442982"/>
                            <a:ext cx="245079" cy="1052"/>
                          </a:xfrm>
                          <a:custGeom>
                            <a:avLst/>
                            <a:gdLst>
                              <a:gd name="T0" fmla="*/ 0 w 225"/>
                              <a:gd name="T1" fmla="*/ 0 h 1"/>
                              <a:gd name="T2" fmla="*/ 357188 w 225"/>
                              <a:gd name="T3" fmla="*/ 0 h 1"/>
                              <a:gd name="T4" fmla="*/ 0 60000 65536"/>
                              <a:gd name="T5" fmla="*/ 0 60000 65536"/>
                              <a:gd name="T6" fmla="*/ 0 w 225"/>
                              <a:gd name="T7" fmla="*/ 0 h 1"/>
                              <a:gd name="T8" fmla="*/ 225 w 225"/>
                              <a:gd name="T9" fmla="*/ 1 h 1"/>
                            </a:gdLst>
                            <a:ahLst/>
                            <a:cxnLst>
                              <a:cxn ang="T4">
                                <a:pos x="T0" y="T1"/>
                              </a:cxn>
                              <a:cxn ang="T5">
                                <a:pos x="T2" y="T3"/>
                              </a:cxn>
                            </a:cxnLst>
                            <a:rect l="T6" t="T7" r="T8" b="T9"/>
                            <a:pathLst>
                              <a:path w="225" h="1">
                                <a:moveTo>
                                  <a:pt x="0" y="0"/>
                                </a:moveTo>
                                <a:cubicBezTo>
                                  <a:pt x="75" y="0"/>
                                  <a:pt x="150" y="0"/>
                                  <a:pt x="225" y="0"/>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1" name="Freeform 46"/>
                        <wps:cNvSpPr>
                          <a:spLocks/>
                        </wps:cNvSpPr>
                        <wps:spPr bwMode="auto">
                          <a:xfrm>
                            <a:off x="1190906" y="455082"/>
                            <a:ext cx="345410" cy="294620"/>
                          </a:xfrm>
                          <a:custGeom>
                            <a:avLst/>
                            <a:gdLst>
                              <a:gd name="T0" fmla="*/ 0 w 317"/>
                              <a:gd name="T1" fmla="*/ 430213 h 271"/>
                              <a:gd name="T2" fmla="*/ 36513 w 317"/>
                              <a:gd name="T3" fmla="*/ 322263 h 271"/>
                              <a:gd name="T4" fmla="*/ 377825 w 317"/>
                              <a:gd name="T5" fmla="*/ 53975 h 271"/>
                              <a:gd name="T6" fmla="*/ 503238 w 317"/>
                              <a:gd name="T7" fmla="*/ 0 h 271"/>
                              <a:gd name="T8" fmla="*/ 0 60000 65536"/>
                              <a:gd name="T9" fmla="*/ 0 60000 65536"/>
                              <a:gd name="T10" fmla="*/ 0 60000 65536"/>
                              <a:gd name="T11" fmla="*/ 0 60000 65536"/>
                              <a:gd name="T12" fmla="*/ 0 w 317"/>
                              <a:gd name="T13" fmla="*/ 0 h 271"/>
                              <a:gd name="T14" fmla="*/ 317 w 317"/>
                              <a:gd name="T15" fmla="*/ 271 h 271"/>
                            </a:gdLst>
                            <a:ahLst/>
                            <a:cxnLst>
                              <a:cxn ang="T8">
                                <a:pos x="T0" y="T1"/>
                              </a:cxn>
                              <a:cxn ang="T9">
                                <a:pos x="T2" y="T3"/>
                              </a:cxn>
                              <a:cxn ang="T10">
                                <a:pos x="T4" y="T5"/>
                              </a:cxn>
                              <a:cxn ang="T11">
                                <a:pos x="T6" y="T7"/>
                              </a:cxn>
                            </a:cxnLst>
                            <a:rect l="T12" t="T13" r="T14" b="T15"/>
                            <a:pathLst>
                              <a:path w="317" h="271">
                                <a:moveTo>
                                  <a:pt x="0" y="271"/>
                                </a:moveTo>
                                <a:cubicBezTo>
                                  <a:pt x="8" y="248"/>
                                  <a:pt x="8" y="222"/>
                                  <a:pt x="23" y="203"/>
                                </a:cubicBezTo>
                                <a:cubicBezTo>
                                  <a:pt x="65" y="149"/>
                                  <a:pt x="171" y="68"/>
                                  <a:pt x="238" y="34"/>
                                </a:cubicBezTo>
                                <a:cubicBezTo>
                                  <a:pt x="265" y="20"/>
                                  <a:pt x="294" y="21"/>
                                  <a:pt x="317" y="0"/>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2" name="Freeform 47"/>
                        <wps:cNvSpPr>
                          <a:spLocks/>
                        </wps:cNvSpPr>
                        <wps:spPr bwMode="auto">
                          <a:xfrm>
                            <a:off x="1536316" y="397210"/>
                            <a:ext cx="1807000" cy="327764"/>
                          </a:xfrm>
                          <a:custGeom>
                            <a:avLst/>
                            <a:gdLst>
                              <a:gd name="T0" fmla="*/ 2635250 w 1660"/>
                              <a:gd name="T1" fmla="*/ 477837 h 301"/>
                              <a:gd name="T2" fmla="*/ 1504950 w 1660"/>
                              <a:gd name="T3" fmla="*/ 406400 h 301"/>
                              <a:gd name="T4" fmla="*/ 1074738 w 1660"/>
                              <a:gd name="T5" fmla="*/ 298450 h 301"/>
                              <a:gd name="T6" fmla="*/ 536575 w 1660"/>
                              <a:gd name="T7" fmla="*/ 227012 h 301"/>
                              <a:gd name="T8" fmla="*/ 411163 w 1660"/>
                              <a:gd name="T9" fmla="*/ 101600 h 301"/>
                              <a:gd name="T10" fmla="*/ 196850 w 1660"/>
                              <a:gd name="T11" fmla="*/ 30162 h 301"/>
                              <a:gd name="T12" fmla="*/ 142875 w 1660"/>
                              <a:gd name="T13" fmla="*/ 12700 h 301"/>
                              <a:gd name="T14" fmla="*/ 0 w 1660"/>
                              <a:gd name="T15" fmla="*/ 47625 h 301"/>
                              <a:gd name="T16" fmla="*/ 0 60000 65536"/>
                              <a:gd name="T17" fmla="*/ 0 60000 65536"/>
                              <a:gd name="T18" fmla="*/ 0 60000 65536"/>
                              <a:gd name="T19" fmla="*/ 0 60000 65536"/>
                              <a:gd name="T20" fmla="*/ 0 60000 65536"/>
                              <a:gd name="T21" fmla="*/ 0 60000 65536"/>
                              <a:gd name="T22" fmla="*/ 0 60000 65536"/>
                              <a:gd name="T23" fmla="*/ 0 60000 65536"/>
                              <a:gd name="T24" fmla="*/ 0 w 1660"/>
                              <a:gd name="T25" fmla="*/ 0 h 301"/>
                              <a:gd name="T26" fmla="*/ 1660 w 1660"/>
                              <a:gd name="T27" fmla="*/ 301 h 30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60" h="301">
                                <a:moveTo>
                                  <a:pt x="1660" y="301"/>
                                </a:moveTo>
                                <a:cubicBezTo>
                                  <a:pt x="1422" y="290"/>
                                  <a:pt x="1186" y="269"/>
                                  <a:pt x="948" y="256"/>
                                </a:cubicBezTo>
                                <a:cubicBezTo>
                                  <a:pt x="858" y="233"/>
                                  <a:pt x="769" y="204"/>
                                  <a:pt x="677" y="188"/>
                                </a:cubicBezTo>
                                <a:cubicBezTo>
                                  <a:pt x="100" y="88"/>
                                  <a:pt x="622" y="215"/>
                                  <a:pt x="338" y="143"/>
                                </a:cubicBezTo>
                                <a:cubicBezTo>
                                  <a:pt x="312" y="117"/>
                                  <a:pt x="291" y="83"/>
                                  <a:pt x="259" y="64"/>
                                </a:cubicBezTo>
                                <a:cubicBezTo>
                                  <a:pt x="218" y="40"/>
                                  <a:pt x="169" y="34"/>
                                  <a:pt x="124" y="19"/>
                                </a:cubicBezTo>
                                <a:cubicBezTo>
                                  <a:pt x="113" y="15"/>
                                  <a:pt x="90" y="8"/>
                                  <a:pt x="90" y="8"/>
                                </a:cubicBezTo>
                                <a:cubicBezTo>
                                  <a:pt x="6" y="20"/>
                                  <a:pt x="30" y="0"/>
                                  <a:pt x="0" y="30"/>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3" name="Freeform 48"/>
                        <wps:cNvSpPr>
                          <a:spLocks/>
                        </wps:cNvSpPr>
                        <wps:spPr bwMode="auto">
                          <a:xfrm>
                            <a:off x="3269636" y="1388921"/>
                            <a:ext cx="294722" cy="934891"/>
                          </a:xfrm>
                          <a:custGeom>
                            <a:avLst/>
                            <a:gdLst>
                              <a:gd name="T0" fmla="*/ 430212 w 271"/>
                              <a:gd name="T1" fmla="*/ 0 h 859"/>
                              <a:gd name="T2" fmla="*/ 287337 w 271"/>
                              <a:gd name="T3" fmla="*/ 592138 h 859"/>
                              <a:gd name="T4" fmla="*/ 215900 w 271"/>
                              <a:gd name="T5" fmla="*/ 985838 h 859"/>
                              <a:gd name="T6" fmla="*/ 179387 w 271"/>
                              <a:gd name="T7" fmla="*/ 1039813 h 859"/>
                              <a:gd name="T8" fmla="*/ 71437 w 271"/>
                              <a:gd name="T9" fmla="*/ 1255713 h 859"/>
                              <a:gd name="T10" fmla="*/ 17462 w 271"/>
                              <a:gd name="T11" fmla="*/ 1327150 h 859"/>
                              <a:gd name="T12" fmla="*/ 0 w 271"/>
                              <a:gd name="T13" fmla="*/ 1363663 h 859"/>
                              <a:gd name="T14" fmla="*/ 0 60000 65536"/>
                              <a:gd name="T15" fmla="*/ 0 60000 65536"/>
                              <a:gd name="T16" fmla="*/ 0 60000 65536"/>
                              <a:gd name="T17" fmla="*/ 0 60000 65536"/>
                              <a:gd name="T18" fmla="*/ 0 60000 65536"/>
                              <a:gd name="T19" fmla="*/ 0 60000 65536"/>
                              <a:gd name="T20" fmla="*/ 0 60000 65536"/>
                              <a:gd name="T21" fmla="*/ 0 w 271"/>
                              <a:gd name="T22" fmla="*/ 0 h 859"/>
                              <a:gd name="T23" fmla="*/ 271 w 271"/>
                              <a:gd name="T24" fmla="*/ 859 h 85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71" h="859">
                                <a:moveTo>
                                  <a:pt x="271" y="0"/>
                                </a:moveTo>
                                <a:cubicBezTo>
                                  <a:pt x="230" y="123"/>
                                  <a:pt x="221" y="251"/>
                                  <a:pt x="181" y="373"/>
                                </a:cubicBezTo>
                                <a:cubicBezTo>
                                  <a:pt x="170" y="454"/>
                                  <a:pt x="164" y="544"/>
                                  <a:pt x="136" y="621"/>
                                </a:cubicBezTo>
                                <a:cubicBezTo>
                                  <a:pt x="131" y="634"/>
                                  <a:pt x="120" y="643"/>
                                  <a:pt x="113" y="655"/>
                                </a:cubicBezTo>
                                <a:cubicBezTo>
                                  <a:pt x="89" y="700"/>
                                  <a:pt x="68" y="746"/>
                                  <a:pt x="45" y="791"/>
                                </a:cubicBezTo>
                                <a:cubicBezTo>
                                  <a:pt x="36" y="808"/>
                                  <a:pt x="21" y="820"/>
                                  <a:pt x="11" y="836"/>
                                </a:cubicBezTo>
                                <a:cubicBezTo>
                                  <a:pt x="6" y="843"/>
                                  <a:pt x="4" y="851"/>
                                  <a:pt x="0" y="859"/>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4" name="Freeform 49"/>
                        <wps:cNvSpPr>
                          <a:spLocks/>
                        </wps:cNvSpPr>
                        <wps:spPr bwMode="auto">
                          <a:xfrm>
                            <a:off x="3527256" y="1352093"/>
                            <a:ext cx="123323" cy="786529"/>
                          </a:xfrm>
                          <a:custGeom>
                            <a:avLst/>
                            <a:gdLst>
                              <a:gd name="T0" fmla="*/ 0 w 113"/>
                              <a:gd name="T1" fmla="*/ 1147763 h 723"/>
                              <a:gd name="T2" fmla="*/ 144463 w 113"/>
                              <a:gd name="T3" fmla="*/ 717550 h 723"/>
                              <a:gd name="T4" fmla="*/ 161925 w 113"/>
                              <a:gd name="T5" fmla="*/ 0 h 723"/>
                              <a:gd name="T6" fmla="*/ 0 60000 65536"/>
                              <a:gd name="T7" fmla="*/ 0 60000 65536"/>
                              <a:gd name="T8" fmla="*/ 0 60000 65536"/>
                              <a:gd name="T9" fmla="*/ 0 w 113"/>
                              <a:gd name="T10" fmla="*/ 0 h 723"/>
                              <a:gd name="T11" fmla="*/ 113 w 113"/>
                              <a:gd name="T12" fmla="*/ 723 h 723"/>
                            </a:gdLst>
                            <a:ahLst/>
                            <a:cxnLst>
                              <a:cxn ang="T6">
                                <a:pos x="T0" y="T1"/>
                              </a:cxn>
                              <a:cxn ang="T7">
                                <a:pos x="T2" y="T3"/>
                              </a:cxn>
                              <a:cxn ang="T8">
                                <a:pos x="T4" y="T5"/>
                              </a:cxn>
                            </a:cxnLst>
                            <a:rect l="T9" t="T10" r="T11" b="T12"/>
                            <a:pathLst>
                              <a:path w="113" h="723">
                                <a:moveTo>
                                  <a:pt x="0" y="723"/>
                                </a:moveTo>
                                <a:cubicBezTo>
                                  <a:pt x="37" y="631"/>
                                  <a:pt x="67" y="547"/>
                                  <a:pt x="91" y="452"/>
                                </a:cubicBezTo>
                                <a:cubicBezTo>
                                  <a:pt x="113" y="227"/>
                                  <a:pt x="102" y="377"/>
                                  <a:pt x="102" y="0"/>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5" name="Freeform 50"/>
                        <wps:cNvSpPr>
                          <a:spLocks/>
                        </wps:cNvSpPr>
                        <wps:spPr bwMode="auto">
                          <a:xfrm>
                            <a:off x="2407940" y="1152699"/>
                            <a:ext cx="1058177" cy="949096"/>
                          </a:xfrm>
                          <a:custGeom>
                            <a:avLst/>
                            <a:gdLst>
                              <a:gd name="T0" fmla="*/ 0 w 972"/>
                              <a:gd name="T1" fmla="*/ 1384300 h 872"/>
                              <a:gd name="T2" fmla="*/ 179388 w 972"/>
                              <a:gd name="T3" fmla="*/ 919163 h 872"/>
                              <a:gd name="T4" fmla="*/ 215900 w 972"/>
                              <a:gd name="T5" fmla="*/ 774700 h 872"/>
                              <a:gd name="T6" fmla="*/ 431800 w 972"/>
                              <a:gd name="T7" fmla="*/ 523875 h 872"/>
                              <a:gd name="T8" fmla="*/ 538163 w 972"/>
                              <a:gd name="T9" fmla="*/ 255588 h 872"/>
                              <a:gd name="T10" fmla="*/ 646113 w 972"/>
                              <a:gd name="T11" fmla="*/ 236538 h 872"/>
                              <a:gd name="T12" fmla="*/ 754063 w 972"/>
                              <a:gd name="T13" fmla="*/ 201612 h 872"/>
                              <a:gd name="T14" fmla="*/ 1147763 w 972"/>
                              <a:gd name="T15" fmla="*/ 93662 h 872"/>
                              <a:gd name="T16" fmla="*/ 1543050 w 972"/>
                              <a:gd name="T17" fmla="*/ 147638 h 8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
                              <a:gd name="T28" fmla="*/ 0 h 872"/>
                              <a:gd name="T29" fmla="*/ 972 w 972"/>
                              <a:gd name="T30" fmla="*/ 872 h 87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 h="872">
                                <a:moveTo>
                                  <a:pt x="0" y="872"/>
                                </a:moveTo>
                                <a:cubicBezTo>
                                  <a:pt x="83" y="791"/>
                                  <a:pt x="84" y="694"/>
                                  <a:pt x="113" y="579"/>
                                </a:cubicBezTo>
                                <a:cubicBezTo>
                                  <a:pt x="121" y="549"/>
                                  <a:pt x="117" y="513"/>
                                  <a:pt x="136" y="488"/>
                                </a:cubicBezTo>
                                <a:cubicBezTo>
                                  <a:pt x="223" y="372"/>
                                  <a:pt x="177" y="425"/>
                                  <a:pt x="272" y="330"/>
                                </a:cubicBezTo>
                                <a:cubicBezTo>
                                  <a:pt x="283" y="283"/>
                                  <a:pt x="296" y="196"/>
                                  <a:pt x="339" y="161"/>
                                </a:cubicBezTo>
                                <a:cubicBezTo>
                                  <a:pt x="357" y="147"/>
                                  <a:pt x="385" y="155"/>
                                  <a:pt x="407" y="149"/>
                                </a:cubicBezTo>
                                <a:cubicBezTo>
                                  <a:pt x="430" y="143"/>
                                  <a:pt x="453" y="135"/>
                                  <a:pt x="475" y="127"/>
                                </a:cubicBezTo>
                                <a:cubicBezTo>
                                  <a:pt x="668" y="56"/>
                                  <a:pt x="561" y="77"/>
                                  <a:pt x="723" y="59"/>
                                </a:cubicBezTo>
                                <a:cubicBezTo>
                                  <a:pt x="969" y="70"/>
                                  <a:pt x="923" y="0"/>
                                  <a:pt x="972" y="93"/>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6" name="Freeform 51"/>
                        <wps:cNvSpPr>
                          <a:spLocks/>
                        </wps:cNvSpPr>
                        <wps:spPr bwMode="auto">
                          <a:xfrm>
                            <a:off x="2495207" y="1623038"/>
                            <a:ext cx="479184" cy="589765"/>
                          </a:xfrm>
                          <a:custGeom>
                            <a:avLst/>
                            <a:gdLst>
                              <a:gd name="T0" fmla="*/ 698500 w 440"/>
                              <a:gd name="T1" fmla="*/ 0 h 542"/>
                              <a:gd name="T2" fmla="*/ 661988 w 440"/>
                              <a:gd name="T3" fmla="*/ 125412 h 542"/>
                              <a:gd name="T4" fmla="*/ 411163 w 440"/>
                              <a:gd name="T5" fmla="*/ 376237 h 542"/>
                              <a:gd name="T6" fmla="*/ 268288 w 440"/>
                              <a:gd name="T7" fmla="*/ 644525 h 542"/>
                              <a:gd name="T8" fmla="*/ 0 w 440"/>
                              <a:gd name="T9" fmla="*/ 860425 h 542"/>
                              <a:gd name="T10" fmla="*/ 0 60000 65536"/>
                              <a:gd name="T11" fmla="*/ 0 60000 65536"/>
                              <a:gd name="T12" fmla="*/ 0 60000 65536"/>
                              <a:gd name="T13" fmla="*/ 0 60000 65536"/>
                              <a:gd name="T14" fmla="*/ 0 60000 65536"/>
                              <a:gd name="T15" fmla="*/ 0 w 440"/>
                              <a:gd name="T16" fmla="*/ 0 h 542"/>
                              <a:gd name="T17" fmla="*/ 440 w 440"/>
                              <a:gd name="T18" fmla="*/ 542 h 542"/>
                            </a:gdLst>
                            <a:ahLst/>
                            <a:cxnLst>
                              <a:cxn ang="T10">
                                <a:pos x="T0" y="T1"/>
                              </a:cxn>
                              <a:cxn ang="T11">
                                <a:pos x="T2" y="T3"/>
                              </a:cxn>
                              <a:cxn ang="T12">
                                <a:pos x="T4" y="T5"/>
                              </a:cxn>
                              <a:cxn ang="T13">
                                <a:pos x="T6" y="T7"/>
                              </a:cxn>
                              <a:cxn ang="T14">
                                <a:pos x="T8" y="T9"/>
                              </a:cxn>
                            </a:cxnLst>
                            <a:rect l="T15" t="T16" r="T17" b="T18"/>
                            <a:pathLst>
                              <a:path w="440" h="542">
                                <a:moveTo>
                                  <a:pt x="440" y="0"/>
                                </a:moveTo>
                                <a:cubicBezTo>
                                  <a:pt x="432" y="26"/>
                                  <a:pt x="434" y="57"/>
                                  <a:pt x="417" y="79"/>
                                </a:cubicBezTo>
                                <a:cubicBezTo>
                                  <a:pt x="372" y="138"/>
                                  <a:pt x="259" y="237"/>
                                  <a:pt x="259" y="237"/>
                                </a:cubicBezTo>
                                <a:cubicBezTo>
                                  <a:pt x="233" y="297"/>
                                  <a:pt x="224" y="370"/>
                                  <a:pt x="169" y="406"/>
                                </a:cubicBezTo>
                                <a:cubicBezTo>
                                  <a:pt x="146" y="478"/>
                                  <a:pt x="63" y="510"/>
                                  <a:pt x="0" y="542"/>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7" name="Freeform 52"/>
                        <wps:cNvSpPr>
                          <a:spLocks/>
                        </wps:cNvSpPr>
                        <wps:spPr bwMode="auto">
                          <a:xfrm>
                            <a:off x="1118271" y="2224904"/>
                            <a:ext cx="1217034" cy="48928"/>
                          </a:xfrm>
                          <a:custGeom>
                            <a:avLst/>
                            <a:gdLst>
                              <a:gd name="T0" fmla="*/ 0 w 1118"/>
                              <a:gd name="T1" fmla="*/ 71438 h 45"/>
                              <a:gd name="T2" fmla="*/ 1558925 w 1118"/>
                              <a:gd name="T3" fmla="*/ 53975 h 45"/>
                              <a:gd name="T4" fmla="*/ 1720850 w 1118"/>
                              <a:gd name="T5" fmla="*/ 36513 h 45"/>
                              <a:gd name="T6" fmla="*/ 1774825 w 1118"/>
                              <a:gd name="T7" fmla="*/ 0 h 45"/>
                              <a:gd name="T8" fmla="*/ 0 60000 65536"/>
                              <a:gd name="T9" fmla="*/ 0 60000 65536"/>
                              <a:gd name="T10" fmla="*/ 0 60000 65536"/>
                              <a:gd name="T11" fmla="*/ 0 60000 65536"/>
                              <a:gd name="T12" fmla="*/ 0 w 1118"/>
                              <a:gd name="T13" fmla="*/ 0 h 45"/>
                              <a:gd name="T14" fmla="*/ 1118 w 1118"/>
                              <a:gd name="T15" fmla="*/ 45 h 45"/>
                            </a:gdLst>
                            <a:ahLst/>
                            <a:cxnLst>
                              <a:cxn ang="T8">
                                <a:pos x="T0" y="T1"/>
                              </a:cxn>
                              <a:cxn ang="T9">
                                <a:pos x="T2" y="T3"/>
                              </a:cxn>
                              <a:cxn ang="T10">
                                <a:pos x="T4" y="T5"/>
                              </a:cxn>
                              <a:cxn ang="T11">
                                <a:pos x="T6" y="T7"/>
                              </a:cxn>
                            </a:cxnLst>
                            <a:rect l="T12" t="T13" r="T14" b="T15"/>
                            <a:pathLst>
                              <a:path w="1118" h="45">
                                <a:moveTo>
                                  <a:pt x="0" y="45"/>
                                </a:moveTo>
                                <a:cubicBezTo>
                                  <a:pt x="327" y="20"/>
                                  <a:pt x="655" y="5"/>
                                  <a:pt x="982" y="34"/>
                                </a:cubicBezTo>
                                <a:cubicBezTo>
                                  <a:pt x="1016" y="30"/>
                                  <a:pt x="1051" y="31"/>
                                  <a:pt x="1084" y="23"/>
                                </a:cubicBezTo>
                                <a:cubicBezTo>
                                  <a:pt x="1097" y="20"/>
                                  <a:pt x="1118" y="0"/>
                                  <a:pt x="1118" y="0"/>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8" name="Freeform 53"/>
                        <wps:cNvSpPr>
                          <a:spLocks/>
                        </wps:cNvSpPr>
                        <wps:spPr bwMode="auto">
                          <a:xfrm>
                            <a:off x="2454970" y="2238056"/>
                            <a:ext cx="716425" cy="233065"/>
                          </a:xfrm>
                          <a:custGeom>
                            <a:avLst/>
                            <a:gdLst>
                              <a:gd name="T0" fmla="*/ 4762 w 658"/>
                              <a:gd name="T1" fmla="*/ 0 h 214"/>
                              <a:gd name="T2" fmla="*/ 184150 w 658"/>
                              <a:gd name="T3" fmla="*/ 339725 h 214"/>
                              <a:gd name="T4" fmla="*/ 757237 w 658"/>
                              <a:gd name="T5" fmla="*/ 322263 h 214"/>
                              <a:gd name="T6" fmla="*/ 811212 w 658"/>
                              <a:gd name="T7" fmla="*/ 285750 h 214"/>
                              <a:gd name="T8" fmla="*/ 1044575 w 658"/>
                              <a:gd name="T9" fmla="*/ 268288 h 214"/>
                              <a:gd name="T10" fmla="*/ 0 60000 65536"/>
                              <a:gd name="T11" fmla="*/ 0 60000 65536"/>
                              <a:gd name="T12" fmla="*/ 0 60000 65536"/>
                              <a:gd name="T13" fmla="*/ 0 60000 65536"/>
                              <a:gd name="T14" fmla="*/ 0 60000 65536"/>
                              <a:gd name="T15" fmla="*/ 0 w 658"/>
                              <a:gd name="T16" fmla="*/ 0 h 214"/>
                              <a:gd name="T17" fmla="*/ 658 w 658"/>
                              <a:gd name="T18" fmla="*/ 214 h 214"/>
                            </a:gdLst>
                            <a:ahLst/>
                            <a:cxnLst>
                              <a:cxn ang="T10">
                                <a:pos x="T0" y="T1"/>
                              </a:cxn>
                              <a:cxn ang="T11">
                                <a:pos x="T2" y="T3"/>
                              </a:cxn>
                              <a:cxn ang="T12">
                                <a:pos x="T4" y="T5"/>
                              </a:cxn>
                              <a:cxn ang="T13">
                                <a:pos x="T6" y="T7"/>
                              </a:cxn>
                              <a:cxn ang="T14">
                                <a:pos x="T8" y="T9"/>
                              </a:cxn>
                            </a:cxnLst>
                            <a:rect l="T15" t="T16" r="T17" b="T18"/>
                            <a:pathLst>
                              <a:path w="658" h="214">
                                <a:moveTo>
                                  <a:pt x="3" y="0"/>
                                </a:moveTo>
                                <a:cubicBezTo>
                                  <a:pt x="15" y="139"/>
                                  <a:pt x="0" y="139"/>
                                  <a:pt x="116" y="214"/>
                                </a:cubicBezTo>
                                <a:cubicBezTo>
                                  <a:pt x="236" y="210"/>
                                  <a:pt x="357" y="213"/>
                                  <a:pt x="477" y="203"/>
                                </a:cubicBezTo>
                                <a:cubicBezTo>
                                  <a:pt x="491" y="202"/>
                                  <a:pt x="498" y="184"/>
                                  <a:pt x="511" y="180"/>
                                </a:cubicBezTo>
                                <a:cubicBezTo>
                                  <a:pt x="557" y="165"/>
                                  <a:pt x="612" y="169"/>
                                  <a:pt x="658" y="169"/>
                                </a:cubicBezTo>
                              </a:path>
                            </a:pathLst>
                          </a:custGeom>
                          <a:noFill/>
                          <a:ln w="9525">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t" anchorCtr="0">
                          <a:noAutofit/>
                        </wps:bodyPr>
                      </wps:wsp>
                      <wps:wsp>
                        <wps:cNvPr id="559" name="AutoShape 54"/>
                        <wps:cNvSpPr>
                          <a:spLocks noChangeArrowheads="1"/>
                        </wps:cNvSpPr>
                        <wps:spPr bwMode="auto">
                          <a:xfrm>
                            <a:off x="4346102" y="1084831"/>
                            <a:ext cx="295767" cy="198342"/>
                          </a:xfrm>
                          <a:prstGeom prst="flowChartDecision">
                            <a:avLst/>
                          </a:prstGeom>
                          <a:solidFill>
                            <a:srgbClr val="FFFF00"/>
                          </a:solidFill>
                          <a:ln w="9525">
                            <a:solidFill>
                              <a:srgbClr val="FFFFFF"/>
                            </a:solidFill>
                            <a:miter lim="800000"/>
                            <a:headEnd/>
                            <a:tailEnd/>
                          </a:ln>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60" name="Oval 55"/>
                        <wps:cNvSpPr>
                          <a:spLocks noChangeArrowheads="1"/>
                        </wps:cNvSpPr>
                        <wps:spPr bwMode="auto">
                          <a:xfrm>
                            <a:off x="938511" y="97856"/>
                            <a:ext cx="774951" cy="889120"/>
                          </a:xfrm>
                          <a:prstGeom prst="ellipse">
                            <a:avLst/>
                          </a:prstGeom>
                          <a:noFill/>
                          <a:ln w="57150">
                            <a:solidFill>
                              <a:srgbClr val="FF6699"/>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wps:txbx>
                        <wps:bodyPr rot="0" vert="horz" wrap="square" lIns="63094" tIns="31547" rIns="63094" bIns="31547" anchor="ctr" anchorCtr="0">
                          <a:noAutofit/>
                        </wps:bodyPr>
                      </wps:wsp>
                      <wps:wsp>
                        <wps:cNvPr id="561" name="Text Box 24"/>
                        <wps:cNvSpPr txBox="1">
                          <a:spLocks noChangeArrowheads="1"/>
                        </wps:cNvSpPr>
                        <wps:spPr bwMode="auto">
                          <a:xfrm>
                            <a:off x="2171744" y="457186"/>
                            <a:ext cx="228357" cy="28935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8</w:t>
                              </w:r>
                            </w:p>
                          </w:txbxContent>
                        </wps:txbx>
                        <wps:bodyPr rot="0" vert="horz" wrap="square" lIns="63094" tIns="31547" rIns="63094" bIns="31547" anchor="t" anchorCtr="0">
                          <a:noAutofit/>
                        </wps:bodyPr>
                      </wps:wsp>
                      <wps:wsp>
                        <wps:cNvPr id="562" name="Text Box 24"/>
                        <wps:cNvSpPr txBox="1">
                          <a:spLocks noChangeArrowheads="1"/>
                        </wps:cNvSpPr>
                        <wps:spPr bwMode="auto">
                          <a:xfrm>
                            <a:off x="3429015" y="457186"/>
                            <a:ext cx="228357"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9</w:t>
                              </w:r>
                            </w:p>
                          </w:txbxContent>
                        </wps:txbx>
                        <wps:bodyPr rot="0" vert="horz" wrap="square" lIns="63094" tIns="31547" rIns="63094" bIns="31547" anchor="t" anchorCtr="0">
                          <a:noAutofit/>
                        </wps:bodyPr>
                      </wps:wsp>
                      <wps:wsp>
                        <wps:cNvPr id="563" name="Text Box 24"/>
                        <wps:cNvSpPr txBox="1">
                          <a:spLocks noChangeArrowheads="1"/>
                        </wps:cNvSpPr>
                        <wps:spPr bwMode="auto">
                          <a:xfrm>
                            <a:off x="3200658" y="1485724"/>
                            <a:ext cx="228357"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6</w:t>
                              </w:r>
                            </w:p>
                          </w:txbxContent>
                        </wps:txbx>
                        <wps:bodyPr rot="0" vert="horz" wrap="square" lIns="63094" tIns="31547" rIns="63094" bIns="31547" anchor="t" anchorCtr="0">
                          <a:noAutofit/>
                        </wps:bodyPr>
                      </wps:wsp>
                      <wps:wsp>
                        <wps:cNvPr id="564" name="Text Box 24"/>
                        <wps:cNvSpPr txBox="1">
                          <a:spLocks noChangeArrowheads="1"/>
                        </wps:cNvSpPr>
                        <wps:spPr bwMode="auto">
                          <a:xfrm>
                            <a:off x="2171744" y="1485724"/>
                            <a:ext cx="228357"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5</w:t>
                              </w:r>
                            </w:p>
                          </w:txbxContent>
                        </wps:txbx>
                        <wps:bodyPr rot="0" vert="horz" wrap="square" lIns="63094" tIns="31547" rIns="63094" bIns="31547" anchor="t" anchorCtr="0">
                          <a:noAutofit/>
                        </wps:bodyPr>
                      </wps:wsp>
                      <wps:wsp>
                        <wps:cNvPr id="565" name="Text Box 24"/>
                        <wps:cNvSpPr txBox="1">
                          <a:spLocks noChangeArrowheads="1"/>
                        </wps:cNvSpPr>
                        <wps:spPr bwMode="auto">
                          <a:xfrm>
                            <a:off x="1142831" y="1485724"/>
                            <a:ext cx="228880"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4</w:t>
                              </w:r>
                            </w:p>
                          </w:txbxContent>
                        </wps:txbx>
                        <wps:bodyPr rot="0" vert="horz" wrap="square" lIns="63094" tIns="31547" rIns="63094" bIns="31547" anchor="t" anchorCtr="0">
                          <a:noAutofit/>
                        </wps:bodyPr>
                      </wps:wsp>
                      <wps:wsp>
                        <wps:cNvPr id="566" name="Text Box 24"/>
                        <wps:cNvSpPr txBox="1">
                          <a:spLocks noChangeArrowheads="1"/>
                        </wps:cNvSpPr>
                        <wps:spPr bwMode="auto">
                          <a:xfrm>
                            <a:off x="3543455" y="1828746"/>
                            <a:ext cx="228357"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3</w:t>
                              </w:r>
                            </w:p>
                          </w:txbxContent>
                        </wps:txbx>
                        <wps:bodyPr rot="0" vert="horz" wrap="square" lIns="63094" tIns="31547" rIns="63094" bIns="31547" anchor="t" anchorCtr="0">
                          <a:noAutofit/>
                        </wps:bodyPr>
                      </wps:wsp>
                      <wps:wsp>
                        <wps:cNvPr id="567" name="Text Box 24"/>
                        <wps:cNvSpPr txBox="1">
                          <a:spLocks noChangeArrowheads="1"/>
                        </wps:cNvSpPr>
                        <wps:spPr bwMode="auto">
                          <a:xfrm>
                            <a:off x="1942865" y="1942911"/>
                            <a:ext cx="228880" cy="24411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2</w:t>
                              </w:r>
                            </w:p>
                            <w:p w:rsidR="00153168" w:rsidRPr="00F56EA4" w:rsidRDefault="00153168" w:rsidP="00153168">
                              <w:pPr>
                                <w:autoSpaceDE w:val="0"/>
                                <w:autoSpaceDN w:val="0"/>
                                <w:adjustRightInd w:val="0"/>
                                <w:rPr>
                                  <w:rFonts w:ascii="Arial" w:hAnsi="Arial" w:cs="Arial"/>
                                  <w:color w:val="FFFFFF"/>
                                  <w:sz w:val="25"/>
                                  <w:szCs w:val="36"/>
                                  <w:lang w:val="en-US"/>
                                </w:rPr>
                              </w:pPr>
                            </w:p>
                          </w:txbxContent>
                        </wps:txbx>
                        <wps:bodyPr rot="0" vert="horz" wrap="square" lIns="63094" tIns="31547" rIns="63094" bIns="31547" anchor="t" anchorCtr="0">
                          <a:noAutofit/>
                        </wps:bodyPr>
                      </wps:wsp>
                      <wps:wsp>
                        <wps:cNvPr id="568" name="Text Box 24"/>
                        <wps:cNvSpPr txBox="1">
                          <a:spLocks noChangeArrowheads="1"/>
                        </wps:cNvSpPr>
                        <wps:spPr bwMode="auto">
                          <a:xfrm>
                            <a:off x="1257271" y="1942911"/>
                            <a:ext cx="228880" cy="251479"/>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1</w:t>
                              </w:r>
                            </w:p>
                          </w:txbxContent>
                        </wps:txbx>
                        <wps:bodyPr rot="0" vert="horz" wrap="square" lIns="63094" tIns="31547" rIns="63094" bIns="31547" anchor="t" anchorCtr="0">
                          <a:noAutofit/>
                        </wps:bodyPr>
                      </wps:wsp>
                    </wpc:wpc>
                  </a:graphicData>
                </a:graphic>
              </wp:inline>
            </w:drawing>
          </mc:Choice>
          <mc:Fallback>
            <w:pict>
              <v:group w14:anchorId="17117962" id="Lienzo 571" o:spid="_x0000_s1026" editas="canvas" style="width:439.4pt;height:226.35pt;mso-position-horizontal-relative:char;mso-position-vertical-relative:line" coordsize="55803,28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803;height:28746;visibility:visible;mso-wrap-style:square" filled="t" fillcolor="#339" stroked="t" strokecolor="#030">
                  <v:fill o:detectmouseclick="t"/>
                  <v:path o:connecttype="none"/>
                </v:shape>
                <v:line id="Line 3" o:spid="_x0000_s1028" style="position:absolute;flip:y;visibility:visible;mso-wrap-style:square" from="7901,0" to="7901,2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" strokecolor="red" strokeweight="4.5pt">
                  <v:stroke endarrow="block"/>
                </v:line>
                <v:line id="Line 4" o:spid="_x0000_s1029" style="position:absolute;visibility:visible;mso-wrap-style:square" from="7415,25668" to="47902,2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" strokecolor="red" strokeweight="4.5pt">
                  <v:stroke endarrow="block"/>
                </v:line>
                <v:line id="Line 5" o:spid="_x0000_s1030" style="position:absolute;flip:x;visibility:visible;mso-wrap-style:square" from="17777,489" to="18268,25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" strokecolor="white"/>
                <v:line id="Line 6" o:spid="_x0000_s1031" style="position:absolute;visibility:visible;mso-wrap-style:square" from="28144,978" to="28144,2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" strokecolor="white"/>
                <v:line id="Line 7" o:spid="_x0000_s1032" style="position:absolute;visibility:visible;mso-wrap-style:square" from="7901,9369" to="42468,9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" strokecolor="white"/>
                <v:line id="Line 8" o:spid="_x0000_s1033" style="position:absolute;visibility:visible;mso-wrap-style:square" from="7901,17766" to="41971,17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" strokecolor="white"/>
                <v:line id="Line 9" o:spid="_x0000_s1034" style="position:absolute;visibility:visible;mso-wrap-style:square" from="7901,2462" to="42468,2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" strokecolor="white"/>
                <v:line id="Line 10" o:spid="_x0000_s1035" style="position:absolute;visibility:visible;mso-wrap-style:square" from="38517,489" to="38517,25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" strokecolor="white"/>
                <v:shapetype id="_x0000_t202" coordsize="21600,21600" o:spt="202" path="m,l,21600r21600,l21600,xe">
                  <v:stroke joinstyle="miter"/>
                  <v:path gradientshapeok="t" o:connecttype="rect"/>
                </v:shapetype>
                <v:shape id="Text Box 11" o:spid="_x0000_s1036" type="#_x0000_t202" style="position:absolute;left:8883;top:25668;width:8397;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&#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ALIADOS </w:t>
                        </w:r>
                      </w:p>
                    </w:txbxContent>
                  </v:textbox>
                </v:shape>
                <v:shape id="Text Box 12" o:spid="_x0000_s1037" type="#_x0000_t202" style="position:absolute;left:17777;top:26657;width:9876;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NEUTRALES</w:t>
                        </w:r>
                      </w:p>
                    </w:txbxContent>
                  </v:textbox>
                </v:shape>
                <v:shape id="Text Box 13" o:spid="_x0000_s1038" type="#_x0000_t202" style="position:absolute;left:29623;top:26657;width:9385;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&#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OPONENTES</w:t>
                        </w:r>
                      </w:p>
                    </w:txbxContent>
                  </v:textbox>
                </v:shape>
                <v:shape id="Text Box 14" o:spid="_x0000_s1039" type="#_x0000_t202" style="position:absolute;top:4929;width:5920;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" filled="f" stroked="f">
                  <v:textbox inset="1.75261mm,.87631mm,1.75261mm,.87631mm">
                    <w:txbxContent>
                      <w:p w:rsidR="00153168" w:rsidRPr="00F56EA4" w:rsidRDefault="00153168" w:rsidP="00153168">
                        <w:pPr>
                          <w:autoSpaceDE w:val="0"/>
                          <w:autoSpaceDN w:val="0"/>
                          <w:adjustRightInd w:val="0"/>
                          <w:rPr>
                            <w:rFonts w:ascii="Arial" w:hAnsi="Arial" w:cs="Arial"/>
                            <w:b/>
                            <w:bCs/>
                            <w:color w:val="FFCC66"/>
                            <w:sz w:val="25"/>
                            <w:szCs w:val="36"/>
                            <w:lang w:val="es-PE"/>
                          </w:rPr>
                        </w:pPr>
                        <w:r w:rsidRPr="00F56EA4">
                          <w:rPr>
                            <w:rFonts w:ascii="Arial" w:hAnsi="Arial" w:cs="Arial"/>
                            <w:b/>
                            <w:bCs/>
                            <w:color w:val="FFCC66"/>
                            <w:sz w:val="25"/>
                            <w:szCs w:val="36"/>
                            <w:lang w:val="es-MX"/>
                          </w:rPr>
                          <w:t xml:space="preserve">ALTO </w:t>
                        </w:r>
                      </w:p>
                    </w:txbxContent>
                  </v:textbox>
                </v:shape>
                <v:shape id="Text Box 15" o:spid="_x0000_s1040" type="#_x0000_t202" style="position:absolute;left:491;top:13326;width:7906;height:2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" filled="f" stroked="f">
                  <v:textbox inset="1.75261mm,.87631mm,1.75261mm,.87631mm">
                    <w:txbxContent>
                      <w:p w:rsidR="00153168" w:rsidRPr="00F56EA4" w:rsidRDefault="00153168" w:rsidP="00153168">
                        <w:pPr>
                          <w:autoSpaceDE w:val="0"/>
                          <w:autoSpaceDN w:val="0"/>
                          <w:adjustRightInd w:val="0"/>
                          <w:rPr>
                            <w:rFonts w:ascii="Arial" w:hAnsi="Arial" w:cs="Arial"/>
                            <w:color w:val="000099"/>
                            <w:sz w:val="25"/>
                            <w:szCs w:val="36"/>
                            <w:lang w:val="es-PE"/>
                          </w:rPr>
                        </w:pPr>
                        <w:r w:rsidRPr="00F56EA4">
                          <w:rPr>
                            <w:rFonts w:ascii="Arial" w:hAnsi="Arial" w:cs="Arial"/>
                            <w:color w:val="FFCC66"/>
                            <w:sz w:val="25"/>
                            <w:szCs w:val="36"/>
                            <w:lang w:val="es-MX"/>
                          </w:rPr>
                          <w:t>MEDIO</w:t>
                        </w:r>
                        <w:r w:rsidRPr="00F56EA4">
                          <w:rPr>
                            <w:rFonts w:ascii="Arial" w:hAnsi="Arial" w:cs="Arial"/>
                            <w:color w:val="000099"/>
                            <w:sz w:val="25"/>
                            <w:szCs w:val="36"/>
                            <w:lang w:val="es-MX"/>
                          </w:rPr>
                          <w:t xml:space="preserve"> </w:t>
                        </w:r>
                      </w:p>
                    </w:txbxContent>
                  </v:textbox>
                </v:shape>
                <v:shape id="Text Box 16" o:spid="_x0000_s1041" type="#_x0000_t202" style="position:absolute;left:992;top:20733;width:543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&#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CC66"/>
                            <w:sz w:val="25"/>
                            <w:szCs w:val="36"/>
                            <w:lang w:val="es-PE"/>
                          </w:rPr>
                        </w:pPr>
                        <w:r w:rsidRPr="00F56EA4">
                          <w:rPr>
                            <w:rFonts w:ascii="Arial" w:hAnsi="Arial" w:cs="Arial"/>
                            <w:color w:val="FFCC66"/>
                            <w:sz w:val="25"/>
                            <w:szCs w:val="36"/>
                            <w:lang w:val="es-MX"/>
                          </w:rPr>
                          <w:t>BAJO</w:t>
                        </w:r>
                      </w:p>
                    </w:txbxContent>
                  </v:textbox>
                </v:shape>
                <v:oval id="Oval 18" o:spid="_x0000_s1042" style="position:absolute;left:43461;top:4929;width:2471;height: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" fillcolor="#9c0"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43" type="#_x0000_t5" style="position:absolute;left:43461;top:7402;width:2957;height:19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type id="_x0000_t110" coordsize="21600,21600" o:spt="110" path="m10800,l,10800,10800,21600,21600,10800xe">
                  <v:stroke joinstyle="miter"/>
                  <v:path gradientshapeok="t" o:connecttype="rect" textboxrect="5400,5400,16200,16200"/>
                </v:shapetype>
                <v:shape id="AutoShape 20" o:spid="_x0000_s1044" type="#_x0000_t110" style="position:absolute;left:10362;top:3940;width:2963;height:19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Text Box 21" o:spid="_x0000_s1045" type="#_x0000_t202" style="position:absolute;left:46418;top:7891;width:9385;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Poder Político  </w:t>
                        </w:r>
                      </w:p>
                    </w:txbxContent>
                  </v:textbox>
                </v:shape>
                <v:shape id="Text Box 22" o:spid="_x0000_s1046" type="#_x0000_t202" style="position:absolute;left:46418;top:3940;width:8884;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7"/>
                            <w:lang w:val="es-PE"/>
                          </w:rPr>
                        </w:pPr>
                        <w:r w:rsidRPr="00F56EA4">
                          <w:rPr>
                            <w:rFonts w:ascii="Arial" w:hAnsi="Arial" w:cs="Arial"/>
                            <w:color w:val="FFFFFF"/>
                            <w:sz w:val="17"/>
                            <w:lang w:val="es-MX"/>
                          </w:rPr>
                          <w:t xml:space="preserve">Poder Ideológico </w:t>
                        </w:r>
                      </w:p>
                    </w:txbxContent>
                  </v:textbox>
                </v:shape>
                <v:shape id="Text Box 23" o:spid="_x0000_s1047" type="#_x0000_t202" style="position:absolute;left:46909;top:11353;width:8884;height:1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7"/>
                            <w:lang w:val="en-US"/>
                          </w:rPr>
                        </w:pPr>
                      </w:p>
                    </w:txbxContent>
                  </v:textbox>
                </v:shape>
                <v:shape id="Text Box 24" o:spid="_x0000_s1048" type="#_x0000_t202" style="position:absolute;left:11428;top:2288;width:2289;height:2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&#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7</w:t>
                        </w:r>
                      </w:p>
                    </w:txbxContent>
                  </v:textbox>
                </v:shape>
                <v:shape id="Text Box 25" o:spid="_x0000_s1049" type="#_x0000_t202" style="position:absolute;left:46418;top:11353;width:9035;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&#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19"/>
                            <w:szCs w:val="28"/>
                            <w:lang w:val="es-PE"/>
                          </w:rPr>
                        </w:pPr>
                        <w:r w:rsidRPr="00F56EA4">
                          <w:rPr>
                            <w:rFonts w:ascii="Arial" w:hAnsi="Arial" w:cs="Arial"/>
                            <w:color w:val="FFFFFF"/>
                            <w:sz w:val="19"/>
                            <w:szCs w:val="28"/>
                            <w:lang w:val="es-MX"/>
                          </w:rPr>
                          <w:t xml:space="preserve">Poder técnico </w:t>
                        </w:r>
                      </w:p>
                    </w:txbxContent>
                  </v:textbox>
                </v:shape>
                <v:oval id="Oval 26" o:spid="_x0000_s1050" style="position:absolute;left:29132;top:3940;width:3956;height:24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" fillcolor="#9c0"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oval>
                <v:oval id="Oval 27" o:spid="_x0000_s1051" style="position:absolute;left:11355;top:4929;width:3950;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" fillcolor="#9c0"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oval>
                <v:oval id="Oval 28" o:spid="_x0000_s1052" style="position:absolute;left:21727;top:20728;width:3956;height:24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" fillcolor="#9c0"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oval>
                <v:shape id="AutoShape 29" o:spid="_x0000_s1053" type="#_x0000_t5" style="position:absolute;left:13826;top:2961;width:2958;height:29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0" o:spid="_x0000_s1054" type="#_x0000_t5" style="position:absolute;left:8883;top:20234;width:2963;height:2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1" o:spid="_x0000_s1055" type="#_x0000_t5" style="position:absolute;left:9385;top:11353;width:2957;height:2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2" o:spid="_x0000_s1056" type="#_x0000_t5" style="position:absolute;left:11355;top:11353;width:2963;height:2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3" o:spid="_x0000_s1057" type="#_x0000_t5" style="position:absolute;left:30611;top:21712;width:2963;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4" o:spid="_x0000_s1058" type="#_x0000_t5" style="position:absolute;left:33574;top:10848;width:2963;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" fillcolor="red"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5" o:spid="_x0000_s1059" type="#_x0000_t110" style="position:absolute;left:10362;top:6407;width:2963;height:1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6" o:spid="_x0000_s1060" type="#_x0000_t110" style="position:absolute;left:28646;top:14804;width:2958;height:1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7" o:spid="_x0000_s1061" type="#_x0000_t110" style="position:absolute;left:33574;top:20733;width:2963;height:1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8" o:spid="_x0000_s1062" type="#_x0000_t110" style="position:absolute;left:32591;top:5923;width:2963;height:1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39" o:spid="_x0000_s1063" type="#_x0000_t110" style="position:absolute;left:19261;top:12342;width:2958;height:19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" fillcolor="#9c0"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0" o:spid="_x0000_s1064" style="position:absolute;left:16591;top:4229;width:13518;height:932;visibility:visible;mso-wrap-style:square;v-text-anchor:top" coordsize="1242,8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" adj="-11796480,,5400" path="m,85c170,72,337,11,508,6v245,-6,489,,734,e" filled="f" strokecolor="white">
                  <v:stroke joinstyle="round"/>
                  <v:formulas/>
                  <v:path arrowok="t" o:connecttype="custom" o:connectlocs="0,147829040;877779269,10435030;2146066638,10435030" o:connectangles="0,0,0" textboxrect="0,0,1242,85"/>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1" o:spid="_x0000_s1065" style="position:absolute;left:16220;top:5529;width:4196;height:7802;visibility:visible;mso-wrap-style:square;v-text-anchor:top" coordsize="385,71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" adj="-11796480,,5400" path="m,c14,158,47,242,101,384v4,23,3,47,12,68c124,477,158,520,158,520v14,42,39,128,90,147c385,717,308,651,350,689e" filled="f" strokecolor="white">
                  <v:stroke joinstyle="round"/>
                  <v:formulas/>
                  <v:path arrowok="t" o:connecttype="custom" o:connectlocs="0,0;174753011,663346825;195515680,780814492;273375145,898282159;429095164,1152220160;605577852,1190224405" o:connectangles="0,0,0,0,0,0" textboxrect="0,0,385,717"/>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2" o:spid="_x0000_s1066" style="position:absolute;left:13628;top:6018;width:1484;height:7129;visibility:visible;mso-wrap-style:square;v-text-anchor:top" coordsize="136,6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" adj="-11796480,,5400" path="m136,c124,147,116,308,80,452,63,519,54,605,,655e" filled="f" strokecolor="white">
                  <v:stroke joinstyle="round"/>
                  <v:formulas/>
                  <v:path arrowok="t" o:connecttype="custom" o:connectlocs="235594525,0;138585015,780950746;0,1131686931" o:connectangles="0,0,0" textboxrect="0,0,136,655"/>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3" o:spid="_x0000_s1067" style="position:absolute;left:15112;top:6018;width:7499;height:15368;visibility:visible;mso-wrap-style:square;v-text-anchor:top" coordsize="689,14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" adj="-11796480,,5400" path="m11,c20,511,,774,147,1209v22,138,94,94,248,102c485,1315,576,1318,666,1322v8,30,23,90,23,90e" filled="f" strokecolor="white">
                  <v:stroke joinstyle="round"/>
                  <v:formulas/>
                  <v:path arrowok="t" o:connecttype="custom" o:connectlocs="19005726,0;253978877,2088866338;682459329,2147483646;1150677344,2147483646;1190415994,2147483646" o:connectangles="0,0,0,0,0" textboxrect="0,0,689,1412"/>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4" o:spid="_x0000_s1068" style="position:absolute;left:16711;top:5776;width:17344;height:7502;visibility:visible;mso-wrap-style:square;v-text-anchor:top" coordsize="1593,6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" adj="-11796480,,5400" path="m,c26,34,57,64,79,101v12,20,7,50,22,68c122,195,297,380,373,418v91,45,173,51,271,67c757,503,868,537,982,553v194,27,393,36,588,57c1593,681,1592,653,1592,689e" filled="f" strokecolor="white">
                  <v:stroke joinstyle="round"/>
                  <v:formulas/>
                  <v:path arrowok="t" o:connecttype="custom" o:connectlocs="0,0;136541233,174585351;174565525,292128330;644684048,722543607;1113074738,838357468;1697266138,955900447;2147483646,1054429665;2147483646,1190986406" o:connectangles="0,0,0,0,0,0,0,0" textboxrect="0,0,1593,689"/>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5" o:spid="_x0000_s1069" style="position:absolute;left:12410;top:4429;width:2451;height:11;visibility:visible;mso-wrap-style:square;v-text-anchor:top" coordsize="225,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" adj="-11796480,,5400" path="m,c75,,150,,225,e" filled="f" strokecolor="white">
                  <v:stroke joinstyle="round"/>
                  <v:formulas/>
                  <v:path arrowok="t" o:connecttype="custom" o:connectlocs="0,0;389063457,0" o:connectangles="0,0" textboxrect="0,0,225,1"/>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6" o:spid="_x0000_s1070" style="position:absolute;left:11909;top:4550;width:3454;height:2947;visibility:visible;mso-wrap-style:square;v-text-anchor:top" coordsize="317,2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" adj="-11796480,,5400" path="m,271c8,248,8,222,23,203,65,149,171,68,238,34,265,20,294,21,317,e" filled="f" strokecolor="white">
                  <v:stroke joinstyle="round"/>
                  <v:formulas/>
                  <v:path arrowok="t" o:connecttype="custom" o:connectlocs="0,467709794;39785348,350351015;411686225,58679389;548338920,0" o:connectangles="0,0,0,0" textboxrect="0,0,317,271"/>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7" o:spid="_x0000_s1071" style="position:absolute;left:15363;top:3972;width:18070;height:3277;visibility:visible;mso-wrap-style:square;v-text-anchor:top" coordsize="1660,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" adj="-11796480,,5400" path="m1660,301c1422,290,1186,269,948,256,858,233,769,204,677,188,100,88,622,215,338,143,312,117,291,83,259,64,218,40,169,34,124,19,113,15,90,8,90,8,6,20,30,,,30e" filled="f" strokecolor="white">
                  <v:stroke joinstyle="round"/>
                  <v:formulas/>
                  <v:path arrowok="t" o:connecttype="custom" o:connectlocs="2147483646,520324806;1638219669,442535846;1169910582,324987262;584090979,247197213;447573217,110633961;214281898,32843913;155527184,13829245;0,51859669" o:connectangles="0,0,0,0,0,0,0,0" textboxrect="0,0,1660,301"/>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8" o:spid="_x0000_s1072" style="position:absolute;left:32696;top:13889;width:2947;height:9349;visibility:visible;mso-wrap-style:square;v-text-anchor:top" coordsize="271,85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" adj="-11796480,,5400" path="m271,c230,123,221,251,181,373v-11,81,-17,171,-45,248c131,634,120,643,113,655,89,700,68,746,45,791v-9,17,-24,29,-34,45c6,843,4,851,,859e" filled="f" strokecolor="white">
                  <v:stroke joinstyle="round"/>
                  <v:formulas/>
                  <v:path arrowok="t" o:connecttype="custom" o:connectlocs="467870631,0;312489060,644452255;234798818,1072934894;195089651,1131678481;77690242,1366652832;18990537,1444401153;0,1484140007" o:connectangles="0,0,0,0,0,0,0" textboxrect="0,0,271,859"/>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49" o:spid="_x0000_s1073" style="position:absolute;left:35272;top:13520;width:1233;height:7866;visibility:visible;mso-wrap-style:square;v-text-anchor:top" coordsize="113,72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" adj="-11796480,,5400" path="m,723c37,631,67,547,91,452,113,227,102,377,102,e" filled="f" strokecolor="white">
                  <v:stroke joinstyle="round"/>
                  <v:formulas/>
                  <v:path arrowok="t" o:connecttype="custom" o:connectlocs="0,1248615331;157660270,780600116;176717494,0" o:connectangles="0,0,0" textboxrect="0,0,113,723"/>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50" o:spid="_x0000_s1074" style="position:absolute;left:24079;top:11526;width:10582;height:9491;visibility:visible;mso-wrap-style:square;v-text-anchor:top" coordsize="972,87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" adj="-11796480,,5400" path="m,872c83,791,84,694,113,579v8,-30,4,-66,23,-91c223,372,177,425,272,330v11,-47,24,-134,67,-169c357,147,385,155,407,149v23,-6,46,-14,68,-22c668,56,561,77,723,59,969,70,923,,972,93e" filled="f" strokecolor="white">
                  <v:stroke joinstyle="round"/>
                  <v:formulas/>
                  <v:path arrowok="t" o:connecttype="custom" o:connectlocs="0,1506689900;195292444,1000428815;235041578,843193430;470083157,570192279;585876244,278185262;703397033,257450997;820917822,219437090;1249523054,101942924;1679855988,160691095" o:connectangles="0,0,0,0,0,0,0,0,0" textboxrect="0,0,972,872"/>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51" o:spid="_x0000_s1075" style="position:absolute;left:24952;top:16230;width:4791;height:5898;visibility:visible;mso-wrap-style:square;v-text-anchor:top" coordsize="440,54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" adj="-11796480,,5400" path="m440,v-8,26,-6,57,-23,79c372,138,259,237,259,237v-26,60,-35,133,-90,169c146,478,63,510,,542e" filled="f" strokecolor="white">
                  <v:stroke joinstyle="round"/>
                  <v:formulas/>
                  <v:path arrowok="t" o:connecttype="custom" o:connectlocs="760704600,0;720941040,136464222;447778934,409393753;292180266,701325252;0,936251938" o:connectangles="0,0,0,0,0" textboxrect="0,0,440,542"/>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52" o:spid="_x0000_s1076" style="position:absolute;left:11182;top:22249;width:12171;height:489;visibility:visible;mso-wrap-style:square;v-text-anchor:top" coordsize="1118,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" adj="-11796480,,5400" path="m,45c327,20,655,5,982,34v34,-4,69,-3,102,-11c1097,20,1118,,1118,e" filled="f" strokecolor="white">
                  <v:stroke joinstyle="round"/>
                  <v:formulas/>
                  <v:path arrowok="t" o:connecttype="custom" o:connectlocs="0,77673744;1697016752,58686418;1873285294,39700179;1932041475,0" o:connectangles="0,0,0,0" textboxrect="0,0,1118,45"/>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Freeform 53" o:spid="_x0000_s1077" style="position:absolute;left:24549;top:22380;width:7164;height:2331;visibility:visible;mso-wrap-style:square;v-text-anchor:top" coordsize="658,2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" adj="-11796480,,5400" path="m3,c15,139,,139,116,214v120,-4,241,-1,361,-11c491,202,498,184,511,180v46,-15,101,-11,147,-11e" filled="f" strokecolor="white">
                  <v:stroke joinstyle="round"/>
                  <v:formulas/>
                  <v:path arrowok="t" o:connecttype="custom" o:connectlocs="5184827,0;200501009,369990688;824473431,350973019;883240968,311207120;1137324688,292189452" o:connectangles="0,0,0,0,0" textboxrect="0,0,658,214"/>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shape id="AutoShape 54" o:spid="_x0000_s1078" type="#_x0000_t110" style="position:absolute;left:43461;top:10848;width:2957;height:19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" fillcolor="yellow" strokecolor="white">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shape>
                <v:oval id="Oval 55" o:spid="_x0000_s1079" style="position:absolute;left:9385;top:978;width:7749;height:8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" filled="f" strokecolor="#f69" strokeweight="4.5pt">
                  <v:textbox inset="1.75261mm,.87631mm,1.75261mm,.87631mm">
                    <w:txbxContent>
                      <w:p w:rsidR="00153168" w:rsidRPr="00F56EA4" w:rsidRDefault="00153168" w:rsidP="00153168">
                        <w:pPr>
                          <w:autoSpaceDE w:val="0"/>
                          <w:autoSpaceDN w:val="0"/>
                          <w:adjustRightInd w:val="0"/>
                          <w:rPr>
                            <w:rFonts w:ascii="Tahoma" w:hAnsi="Tahoma" w:cs="Tahoma"/>
                            <w:color w:val="FFFFFF"/>
                            <w:sz w:val="25"/>
                            <w:szCs w:val="36"/>
                            <w:lang w:val="es-ES_tradnl"/>
                          </w:rPr>
                        </w:pPr>
                      </w:p>
                    </w:txbxContent>
                  </v:textbox>
                </v:oval>
                <v:shape id="Text Box 24" o:spid="_x0000_s1080" type="#_x0000_t202" style="position:absolute;left:21717;top:4571;width:2284;height:2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8</w:t>
                        </w:r>
                      </w:p>
                    </w:txbxContent>
                  </v:textbox>
                </v:shape>
                <v:shape id="Text Box 24" o:spid="_x0000_s1081" type="#_x0000_t202" style="position:absolute;left:34290;top:4571;width:2283;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&#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9</w:t>
                        </w:r>
                      </w:p>
                    </w:txbxContent>
                  </v:textbox>
                </v:shape>
                <v:shape id="Text Box 24" o:spid="_x0000_s1082" type="#_x0000_t202" style="position:absolute;left:32006;top:14857;width:2284;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&#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6</w:t>
                        </w:r>
                      </w:p>
                    </w:txbxContent>
                  </v:textbox>
                </v:shape>
                <v:shape id="Text Box 24" o:spid="_x0000_s1083" type="#_x0000_t202" style="position:absolute;left:21717;top:14857;width:2284;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5</w:t>
                        </w:r>
                      </w:p>
                    </w:txbxContent>
                  </v:textbox>
                </v:shape>
                <v:shape id="Text Box 24" o:spid="_x0000_s1084" type="#_x0000_t202" style="position:absolute;left:11428;top:14857;width:2289;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4</w:t>
                        </w:r>
                      </w:p>
                    </w:txbxContent>
                  </v:textbox>
                </v:shape>
                <v:shape id="Text Box 24" o:spid="_x0000_s1085" type="#_x0000_t202" style="position:absolute;left:35434;top:18287;width:2284;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3</w:t>
                        </w:r>
                      </w:p>
                    </w:txbxContent>
                  </v:textbox>
                </v:shape>
                <v:shape id="Text Box 24" o:spid="_x0000_s1086" type="#_x0000_t202" style="position:absolute;left:19428;top:19429;width:2289;height:2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" filled="f" stroked="f">
                  <v:textbox inset="1.75261mm,.87631mm,1.75261mm,.87631mm">
                    <w:txbxContent>
                      <w:p w:rsidR="00153168"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2</w:t>
                        </w:r>
                      </w:p>
                      <w:p w:rsidR="00153168" w:rsidRPr="00F56EA4" w:rsidRDefault="00153168" w:rsidP="00153168">
                        <w:pPr>
                          <w:autoSpaceDE w:val="0"/>
                          <w:autoSpaceDN w:val="0"/>
                          <w:adjustRightInd w:val="0"/>
                          <w:rPr>
                            <w:rFonts w:ascii="Arial" w:hAnsi="Arial" w:cs="Arial"/>
                            <w:color w:val="FFFFFF"/>
                            <w:sz w:val="25"/>
                            <w:szCs w:val="36"/>
                            <w:lang w:val="en-US"/>
                          </w:rPr>
                        </w:pPr>
                      </w:p>
                    </w:txbxContent>
                  </v:textbox>
                </v:shape>
                <v:shape id="Text Box 24" o:spid="_x0000_s1087" type="#_x0000_t202" style="position:absolute;left:12572;top:19429;width:2289;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" filled="f" stroked="f">
                  <v:textbox inset="1.75261mm,.87631mm,1.75261mm,.87631mm">
                    <w:txbxContent>
                      <w:p w:rsidR="00153168" w:rsidRPr="00F56EA4" w:rsidRDefault="00153168" w:rsidP="00153168">
                        <w:pPr>
                          <w:autoSpaceDE w:val="0"/>
                          <w:autoSpaceDN w:val="0"/>
                          <w:adjustRightInd w:val="0"/>
                          <w:rPr>
                            <w:rFonts w:ascii="Arial" w:hAnsi="Arial" w:cs="Arial"/>
                            <w:color w:val="FFFFFF"/>
                            <w:sz w:val="25"/>
                            <w:szCs w:val="36"/>
                            <w:lang w:val="en-US"/>
                          </w:rPr>
                        </w:pPr>
                        <w:r>
                          <w:rPr>
                            <w:rFonts w:ascii="Arial" w:hAnsi="Arial" w:cs="Arial"/>
                            <w:color w:val="FFFFFF"/>
                            <w:sz w:val="25"/>
                            <w:szCs w:val="36"/>
                            <w:lang w:val="en-US"/>
                          </w:rPr>
                          <w:t>1</w:t>
                        </w:r>
                      </w:p>
                    </w:txbxContent>
                  </v:textbox>
                </v:shape>
                <w10:anchorlock/>
              </v:group>
            </w:pict>
          </mc:Fallback>
        </mc:AlternateContent>
      </w:r>
    </w:p>
    <w:p w:rsidR="00153168" w:rsidRPr="00756046" w:rsidRDefault="00153168" w:rsidP="00153168">
      <w:pPr>
        <w:spacing w:before="100" w:beforeAutospacing="1" w:after="100" w:afterAutospacing="1" w:line="276" w:lineRule="auto"/>
        <w:jc w:val="both"/>
        <w:rPr>
          <w:rFonts w:ascii="Calibri" w:hAnsi="Calibri"/>
          <w:sz w:val="22"/>
          <w:szCs w:val="22"/>
        </w:rPr>
      </w:pPr>
    </w:p>
    <w:p w:rsidR="00153168" w:rsidRPr="00756046" w:rsidRDefault="00153168" w:rsidP="00153168">
      <w:pPr>
        <w:spacing w:before="100" w:beforeAutospacing="1" w:after="100" w:afterAutospacing="1" w:line="276" w:lineRule="auto"/>
        <w:jc w:val="both"/>
        <w:rPr>
          <w:rFonts w:ascii="Calibri" w:hAnsi="Calibri"/>
          <w:sz w:val="22"/>
          <w:szCs w:val="22"/>
        </w:rPr>
      </w:pPr>
    </w:p>
    <w:p w:rsidR="00153168" w:rsidRPr="00756046" w:rsidRDefault="00153168" w:rsidP="00153168">
      <w:pPr>
        <w:spacing w:before="100" w:beforeAutospacing="1" w:after="100" w:afterAutospacing="1" w:line="276" w:lineRule="auto"/>
        <w:jc w:val="both"/>
        <w:rPr>
          <w:rFonts w:ascii="Calibri" w:hAnsi="Calibri"/>
          <w:sz w:val="22"/>
          <w:szCs w:val="22"/>
        </w:rPr>
      </w:pPr>
      <w:r>
        <w:rPr>
          <w:rFonts w:ascii="Calibri" w:hAnsi="Calibri"/>
          <w:sz w:val="22"/>
          <w:szCs w:val="22"/>
        </w:rPr>
        <w:t xml:space="preserve">Una vez </w:t>
      </w:r>
      <w:r w:rsidRPr="00756046">
        <w:rPr>
          <w:rFonts w:ascii="Calibri" w:hAnsi="Calibri"/>
          <w:sz w:val="22"/>
          <w:szCs w:val="22"/>
        </w:rPr>
        <w:t xml:space="preserve">que hemos realizado el análisis de actores, los ubicamos a cada uno de ellos en una matriz </w:t>
      </w:r>
      <w:r>
        <w:rPr>
          <w:rFonts w:ascii="Calibri" w:hAnsi="Calibri"/>
          <w:sz w:val="22"/>
          <w:szCs w:val="22"/>
        </w:rPr>
        <w:t xml:space="preserve">numerada </w:t>
      </w:r>
      <w:r w:rsidRPr="00756046">
        <w:rPr>
          <w:rFonts w:ascii="Calibri" w:hAnsi="Calibri"/>
          <w:sz w:val="22"/>
          <w:szCs w:val="22"/>
        </w:rPr>
        <w:t xml:space="preserve">en donde se considera el actor, el tipo de actor, su poder(Ideológico, Político, técnico o mediático y  si será aliado oponente o tendrá una posición de oponente frente al problema y su solución. Es importante ubicar al actor en el cuadrante correspondiente y observar la concentración de los mismos en cada uno de los cuadrantes.  Si la mayoría de actores se encuentran ubicados en el cuadrante de alto poder y están ubicados en la columna de </w:t>
      </w:r>
      <w:r w:rsidRPr="00756046">
        <w:rPr>
          <w:rFonts w:ascii="Calibri" w:hAnsi="Calibri"/>
          <w:sz w:val="22"/>
          <w:szCs w:val="22"/>
        </w:rPr>
        <w:lastRenderedPageBreak/>
        <w:t>oponentes (cuadrante 9</w:t>
      </w:r>
      <w:r>
        <w:rPr>
          <w:rFonts w:ascii="Calibri" w:hAnsi="Calibri"/>
          <w:sz w:val="22"/>
          <w:szCs w:val="22"/>
        </w:rPr>
        <w:t xml:space="preserve">), </w:t>
      </w:r>
      <w:r w:rsidRPr="00756046">
        <w:rPr>
          <w:rFonts w:ascii="Calibri" w:hAnsi="Calibri"/>
          <w:sz w:val="22"/>
          <w:szCs w:val="22"/>
        </w:rPr>
        <w:t xml:space="preserve">entonces el </w:t>
      </w:r>
      <w:r w:rsidRPr="00153168">
        <w:rPr>
          <w:color w:val="000000" w:themeColor="text1"/>
          <w:sz w:val="22"/>
          <w:szCs w:val="22"/>
        </w:rPr>
        <w:t>plan, programa o</w:t>
      </w:r>
      <w:r>
        <w:rPr>
          <w:color w:val="000000" w:themeColor="text1"/>
          <w:sz w:val="22"/>
          <w:szCs w:val="22"/>
        </w:rPr>
        <w:t xml:space="preserve"> </w:t>
      </w:r>
      <w:r w:rsidRPr="00756046">
        <w:rPr>
          <w:rFonts w:ascii="Calibri" w:hAnsi="Calibri"/>
          <w:sz w:val="22"/>
          <w:szCs w:val="22"/>
        </w:rPr>
        <w:t>proyecto tiene problemas de viabilidad social para la implementación y es necesario revisar su implementación. Pero si al contrario, la mayoría de actores se en encuentran en la columna de aliados y la mayoría de actores con alto poder (cuadrante 7), entonces el proyecto tiene alta viabilidad social. Si encontramos una gran proporción de actores en la columna de neutrales entonces pone en evidencia desinformación de los actores o mala priorización del problema. Esta matriz ayuda a preparar estrategias para mejorar la viabilidad a lo largo de la formulación y ejecución del proyecto.</w:t>
      </w:r>
    </w:p>
    <w:p w:rsidR="00153168" w:rsidRPr="00756046" w:rsidRDefault="00153168" w:rsidP="00153168">
      <w:pPr>
        <w:spacing w:before="100" w:beforeAutospacing="1" w:after="100" w:afterAutospacing="1" w:line="276" w:lineRule="auto"/>
        <w:jc w:val="both"/>
        <w:rPr>
          <w:rFonts w:ascii="Calibri" w:hAnsi="Calibri"/>
          <w:b/>
          <w:sz w:val="22"/>
          <w:szCs w:val="22"/>
        </w:rPr>
      </w:pPr>
      <w:r>
        <w:rPr>
          <w:rFonts w:ascii="Calibri" w:hAnsi="Calibri"/>
          <w:b/>
          <w:sz w:val="22"/>
          <w:szCs w:val="22"/>
        </w:rPr>
        <w:t>2</w:t>
      </w:r>
      <w:r w:rsidRPr="00756046">
        <w:rPr>
          <w:rFonts w:ascii="Calibri" w:hAnsi="Calibri"/>
          <w:b/>
          <w:sz w:val="22"/>
          <w:szCs w:val="22"/>
        </w:rPr>
        <w:t>.-Los Involucrados y los supuestos en el Marco Lógico.</w:t>
      </w:r>
    </w:p>
    <w:p w:rsidR="00153168" w:rsidRPr="00756046" w:rsidRDefault="00153168" w:rsidP="00153168">
      <w:pPr>
        <w:spacing w:before="100" w:beforeAutospacing="1" w:after="100" w:afterAutospacing="1" w:line="276" w:lineRule="auto"/>
        <w:jc w:val="both"/>
        <w:rPr>
          <w:rFonts w:ascii="Calibri" w:hAnsi="Calibri"/>
          <w:sz w:val="22"/>
          <w:szCs w:val="22"/>
        </w:rPr>
      </w:pPr>
      <w:r>
        <w:rPr>
          <w:rFonts w:ascii="Calibri" w:hAnsi="Calibri"/>
          <w:sz w:val="22"/>
          <w:szCs w:val="22"/>
        </w:rPr>
        <w:t>E</w:t>
      </w:r>
      <w:r w:rsidRPr="00756046">
        <w:rPr>
          <w:rFonts w:ascii="Calibri" w:hAnsi="Calibri"/>
          <w:sz w:val="22"/>
          <w:szCs w:val="22"/>
        </w:rPr>
        <w:t xml:space="preserve">l Análisis de Involucrados también se utiliza como </w:t>
      </w:r>
      <w:r>
        <w:rPr>
          <w:rFonts w:ascii="Calibri" w:hAnsi="Calibri"/>
          <w:sz w:val="22"/>
          <w:szCs w:val="22"/>
        </w:rPr>
        <w:t xml:space="preserve">referente </w:t>
      </w:r>
      <w:r w:rsidRPr="00756046">
        <w:rPr>
          <w:rFonts w:ascii="Calibri" w:hAnsi="Calibri"/>
          <w:sz w:val="22"/>
          <w:szCs w:val="22"/>
        </w:rPr>
        <w:t xml:space="preserve">para </w:t>
      </w:r>
      <w:r>
        <w:rPr>
          <w:rFonts w:ascii="Calibri" w:hAnsi="Calibri"/>
          <w:sz w:val="22"/>
          <w:szCs w:val="22"/>
        </w:rPr>
        <w:t xml:space="preserve">formular </w:t>
      </w:r>
      <w:r w:rsidRPr="00756046">
        <w:rPr>
          <w:rFonts w:ascii="Calibri" w:hAnsi="Calibri"/>
          <w:sz w:val="22"/>
          <w:szCs w:val="22"/>
        </w:rPr>
        <w:t>los Supuestos en la Matriz de Marco Lógico (MML).  Mientras estamos seleccionando una estrategia de</w:t>
      </w:r>
      <w:r>
        <w:rPr>
          <w:rFonts w:ascii="Calibri" w:hAnsi="Calibri"/>
          <w:sz w:val="22"/>
          <w:szCs w:val="22"/>
        </w:rPr>
        <w:t>l</w:t>
      </w:r>
      <w:r w:rsidRPr="00756046">
        <w:rPr>
          <w:rFonts w:ascii="Calibri" w:hAnsi="Calibri"/>
          <w:sz w:val="22"/>
          <w:szCs w:val="22"/>
        </w:rPr>
        <w:t xml:space="preserve"> proyecto, podemos revisar la lista de involucrados, determinar hasta qué punto la estrategia apoya o es contraria a los intereses de cada grupo y, por consiguiente, qué estamos suponiendo en es</w:t>
      </w:r>
      <w:r>
        <w:rPr>
          <w:rFonts w:ascii="Calibri" w:hAnsi="Calibri"/>
          <w:sz w:val="22"/>
          <w:szCs w:val="22"/>
        </w:rPr>
        <w:t>t</w:t>
      </w:r>
      <w:r w:rsidRPr="00756046">
        <w:rPr>
          <w:rFonts w:ascii="Calibri" w:hAnsi="Calibri"/>
          <w:sz w:val="22"/>
          <w:szCs w:val="22"/>
        </w:rPr>
        <w:t>e sentido.</w:t>
      </w:r>
    </w:p>
    <w:p w:rsidR="00153168" w:rsidRPr="00756046" w:rsidRDefault="00153168" w:rsidP="00153168">
      <w:pPr>
        <w:spacing w:before="100" w:beforeAutospacing="1" w:after="100" w:afterAutospacing="1" w:line="276" w:lineRule="auto"/>
        <w:jc w:val="both"/>
        <w:rPr>
          <w:rFonts w:ascii="Calibri" w:hAnsi="Calibri"/>
          <w:sz w:val="22"/>
          <w:szCs w:val="22"/>
        </w:rPr>
      </w:pPr>
      <w:r w:rsidRPr="00756046">
        <w:rPr>
          <w:rFonts w:ascii="Calibri" w:hAnsi="Calibri"/>
          <w:sz w:val="22"/>
          <w:szCs w:val="22"/>
        </w:rPr>
        <w:t>Todos los actores que están involucrados, no pueden ser tomados en cuenta como actores institucionales al momento de definir los supuestos, en otras palabras, en los supuestos no poner actores involucrados que deben formar parte de los llamados acuerdos previos.</w:t>
      </w:r>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r>
        <w:rPr>
          <w:rFonts w:ascii="Calibri" w:hAnsi="Calibri"/>
          <w:b/>
          <w:color w:val="000000" w:themeColor="text1"/>
          <w:sz w:val="22"/>
          <w:szCs w:val="22"/>
        </w:rPr>
        <w:t>3</w:t>
      </w:r>
      <w:r w:rsidRPr="00756046">
        <w:rPr>
          <w:rFonts w:ascii="Calibri" w:hAnsi="Calibri"/>
          <w:b/>
          <w:color w:val="000000" w:themeColor="text1"/>
          <w:sz w:val="22"/>
          <w:szCs w:val="22"/>
        </w:rPr>
        <w:t>.-Como Actuar con los Actores.</w:t>
      </w: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Los actores tienen una posición y esta pude ser cambiante, dependiendo del momento y el contexto, tenemos que establecer estrategias permanentes para conservar o mejorar la viabilidad</w:t>
      </w:r>
      <w:r>
        <w:rPr>
          <w:rFonts w:ascii="Calibri" w:hAnsi="Calibri"/>
          <w:color w:val="000000" w:themeColor="text1"/>
          <w:sz w:val="22"/>
          <w:szCs w:val="22"/>
        </w:rPr>
        <w:t>, los actores varían su posición en el tiempo y en cada modificación del contexto.</w:t>
      </w:r>
    </w:p>
    <w:p w:rsidR="00153168"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 xml:space="preserve">Para los que están </w:t>
      </w:r>
      <w:r w:rsidRPr="00756046">
        <w:rPr>
          <w:rFonts w:ascii="Calibri" w:hAnsi="Calibri"/>
          <w:b/>
          <w:color w:val="000000" w:themeColor="text1"/>
          <w:sz w:val="22"/>
          <w:szCs w:val="22"/>
        </w:rPr>
        <w:t>en contra</w:t>
      </w:r>
      <w:r w:rsidRPr="00756046">
        <w:rPr>
          <w:rFonts w:ascii="Calibri" w:hAnsi="Calibri"/>
          <w:color w:val="000000" w:themeColor="text1"/>
          <w:sz w:val="22"/>
          <w:szCs w:val="22"/>
        </w:rPr>
        <w:t>: podemos catalogarlos de varias formas y proponer estrategias que desarrollamos en la siguiente matriz:</w:t>
      </w: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4244"/>
        <w:gridCol w:w="4244"/>
      </w:tblGrid>
      <w:tr w:rsidR="00153168" w:rsidRPr="00756046" w:rsidTr="003020C1">
        <w:tc>
          <w:tcPr>
            <w:tcW w:w="4247" w:type="dxa"/>
          </w:tcPr>
          <w:p w:rsidR="00153168" w:rsidRPr="00756046" w:rsidRDefault="00153168" w:rsidP="003020C1">
            <w:pPr>
              <w:autoSpaceDE w:val="0"/>
              <w:autoSpaceDN w:val="0"/>
              <w:adjustRightInd w:val="0"/>
              <w:spacing w:line="276" w:lineRule="auto"/>
              <w:jc w:val="center"/>
              <w:rPr>
                <w:rFonts w:ascii="Calibri" w:hAnsi="Calibri"/>
                <w:b/>
                <w:color w:val="000000" w:themeColor="text1"/>
                <w:sz w:val="22"/>
                <w:szCs w:val="22"/>
              </w:rPr>
            </w:pPr>
            <w:r w:rsidRPr="00756046">
              <w:rPr>
                <w:rFonts w:ascii="Calibri" w:hAnsi="Calibri"/>
                <w:b/>
                <w:color w:val="000000" w:themeColor="text1"/>
                <w:sz w:val="22"/>
                <w:szCs w:val="22"/>
              </w:rPr>
              <w:t>TIPO DE POSICION</w:t>
            </w:r>
          </w:p>
        </w:tc>
        <w:tc>
          <w:tcPr>
            <w:tcW w:w="4247" w:type="dxa"/>
          </w:tcPr>
          <w:p w:rsidR="00153168" w:rsidRPr="00756046" w:rsidRDefault="00153168" w:rsidP="003020C1">
            <w:pPr>
              <w:autoSpaceDE w:val="0"/>
              <w:autoSpaceDN w:val="0"/>
              <w:adjustRightInd w:val="0"/>
              <w:spacing w:line="276" w:lineRule="auto"/>
              <w:jc w:val="center"/>
              <w:rPr>
                <w:rFonts w:ascii="Calibri" w:hAnsi="Calibri"/>
                <w:b/>
                <w:color w:val="000000" w:themeColor="text1"/>
                <w:sz w:val="22"/>
                <w:szCs w:val="22"/>
              </w:rPr>
            </w:pPr>
            <w:r w:rsidRPr="00756046">
              <w:rPr>
                <w:rFonts w:ascii="Calibri" w:hAnsi="Calibri"/>
                <w:b/>
                <w:color w:val="000000" w:themeColor="text1"/>
                <w:sz w:val="22"/>
                <w:szCs w:val="22"/>
              </w:rPr>
              <w:t>ESTRATEGIA</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Obstaculizadores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-No perderlos de vista</w:t>
            </w:r>
          </w:p>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-Monitorear con cierta frecuencia sus acciones</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Enemigos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-controlar muy de cerca.</w:t>
            </w:r>
          </w:p>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-conocer sus manifestaciones en contra</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Críticos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-informar periódicamente del avance del proyecto.</w:t>
            </w:r>
          </w:p>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 xml:space="preserve">-establecer un sistema de comunicación. </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 xml:space="preserve">Adversarios </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-establecer estrategias de persuasión utilizando actores cercanos a ellos, que estén a favor</w:t>
            </w:r>
          </w:p>
        </w:tc>
      </w:tr>
    </w:tbl>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 xml:space="preserve">Para los que están </w:t>
      </w:r>
      <w:r w:rsidRPr="00756046">
        <w:rPr>
          <w:rFonts w:ascii="Calibri" w:hAnsi="Calibri"/>
          <w:b/>
          <w:color w:val="000000" w:themeColor="text1"/>
          <w:sz w:val="22"/>
          <w:szCs w:val="22"/>
        </w:rPr>
        <w:t>a favor</w:t>
      </w:r>
      <w:r w:rsidRPr="00756046">
        <w:rPr>
          <w:rFonts w:ascii="Calibri" w:hAnsi="Calibri"/>
          <w:color w:val="000000" w:themeColor="text1"/>
          <w:sz w:val="22"/>
          <w:szCs w:val="22"/>
        </w:rPr>
        <w:t xml:space="preserve"> podemos aplicar las siguientes estrategias :</w:t>
      </w: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4244"/>
        <w:gridCol w:w="4244"/>
      </w:tblGrid>
      <w:tr w:rsidR="00153168" w:rsidRPr="00756046" w:rsidTr="003020C1">
        <w:tc>
          <w:tcPr>
            <w:tcW w:w="4247" w:type="dxa"/>
          </w:tcPr>
          <w:p w:rsidR="00153168" w:rsidRPr="00756046" w:rsidRDefault="00153168" w:rsidP="003020C1">
            <w:pPr>
              <w:autoSpaceDE w:val="0"/>
              <w:autoSpaceDN w:val="0"/>
              <w:adjustRightInd w:val="0"/>
              <w:spacing w:line="276" w:lineRule="auto"/>
              <w:jc w:val="center"/>
              <w:rPr>
                <w:rFonts w:ascii="Calibri" w:hAnsi="Calibri"/>
                <w:b/>
                <w:color w:val="000000" w:themeColor="text1"/>
                <w:sz w:val="22"/>
                <w:szCs w:val="22"/>
              </w:rPr>
            </w:pPr>
            <w:r w:rsidRPr="00756046">
              <w:rPr>
                <w:rFonts w:ascii="Calibri" w:hAnsi="Calibri"/>
                <w:b/>
                <w:color w:val="000000" w:themeColor="text1"/>
                <w:sz w:val="22"/>
                <w:szCs w:val="22"/>
              </w:rPr>
              <w:t>TIPO DE POSICION</w:t>
            </w:r>
          </w:p>
        </w:tc>
        <w:tc>
          <w:tcPr>
            <w:tcW w:w="4247" w:type="dxa"/>
          </w:tcPr>
          <w:p w:rsidR="00153168" w:rsidRPr="00756046" w:rsidRDefault="00153168" w:rsidP="003020C1">
            <w:pPr>
              <w:autoSpaceDE w:val="0"/>
              <w:autoSpaceDN w:val="0"/>
              <w:adjustRightInd w:val="0"/>
              <w:spacing w:line="276" w:lineRule="auto"/>
              <w:jc w:val="center"/>
              <w:rPr>
                <w:rFonts w:ascii="Calibri" w:hAnsi="Calibri"/>
                <w:b/>
                <w:color w:val="000000" w:themeColor="text1"/>
                <w:sz w:val="22"/>
                <w:szCs w:val="22"/>
              </w:rPr>
            </w:pPr>
            <w:r w:rsidRPr="00756046">
              <w:rPr>
                <w:rFonts w:ascii="Calibri" w:hAnsi="Calibri"/>
                <w:b/>
                <w:color w:val="000000" w:themeColor="text1"/>
                <w:sz w:val="22"/>
                <w:szCs w:val="22"/>
              </w:rPr>
              <w:t>ESTRATEGIA</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Aliados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-Controlar muy de cerca</w:t>
            </w:r>
          </w:p>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-mantenerlos informados</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lastRenderedPageBreak/>
              <w:t>Simpatizantes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-Movilizar intereses y apoyos</w:t>
            </w:r>
          </w:p>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-involucramiento en eventos</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Apoyos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-Mantenerlo involucrados y satisfechos</w:t>
            </w:r>
          </w:p>
        </w:tc>
      </w:tr>
      <w:tr w:rsidR="00153168" w:rsidRPr="00756046" w:rsidTr="003020C1">
        <w:tc>
          <w:tcPr>
            <w:tcW w:w="4247" w:type="dxa"/>
          </w:tcPr>
          <w:p w:rsidR="00153168" w:rsidRPr="00756046" w:rsidRDefault="00153168" w:rsidP="003020C1">
            <w:pPr>
              <w:autoSpaceDE w:val="0"/>
              <w:autoSpaceDN w:val="0"/>
              <w:adjustRightInd w:val="0"/>
              <w:spacing w:line="276" w:lineRule="auto"/>
              <w:jc w:val="both"/>
              <w:rPr>
                <w:rFonts w:ascii="Calibri" w:hAnsi="Calibri"/>
                <w:b/>
                <w:color w:val="000000" w:themeColor="text1"/>
                <w:sz w:val="22"/>
                <w:szCs w:val="22"/>
              </w:rPr>
            </w:pPr>
            <w:r w:rsidRPr="00756046">
              <w:rPr>
                <w:rFonts w:ascii="Calibri" w:hAnsi="Calibri"/>
                <w:b/>
                <w:color w:val="000000" w:themeColor="text1"/>
                <w:sz w:val="22"/>
                <w:szCs w:val="22"/>
              </w:rPr>
              <w:t>Amigos</w:t>
            </w:r>
          </w:p>
        </w:tc>
        <w:tc>
          <w:tcPr>
            <w:tcW w:w="4247" w:type="dxa"/>
          </w:tcPr>
          <w:p w:rsidR="00153168" w:rsidRPr="00756046" w:rsidRDefault="00153168" w:rsidP="003020C1">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-Mantener informados</w:t>
            </w:r>
          </w:p>
        </w:tc>
      </w:tr>
    </w:tbl>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p>
    <w:p w:rsidR="00153168" w:rsidRPr="00756046" w:rsidRDefault="00153168" w:rsidP="00153168">
      <w:pPr>
        <w:autoSpaceDE w:val="0"/>
        <w:autoSpaceDN w:val="0"/>
        <w:adjustRightInd w:val="0"/>
        <w:spacing w:line="276" w:lineRule="auto"/>
        <w:jc w:val="both"/>
        <w:rPr>
          <w:rFonts w:ascii="Calibri" w:hAnsi="Calibri"/>
          <w:color w:val="000000" w:themeColor="text1"/>
          <w:sz w:val="22"/>
          <w:szCs w:val="22"/>
        </w:rPr>
      </w:pPr>
      <w:r w:rsidRPr="00756046">
        <w:rPr>
          <w:rFonts w:ascii="Calibri" w:hAnsi="Calibri"/>
          <w:color w:val="000000" w:themeColor="text1"/>
          <w:sz w:val="22"/>
          <w:szCs w:val="22"/>
        </w:rPr>
        <w:t>En el grafico siguiente presentamos un resumen de estas estrategias</w:t>
      </w:r>
    </w:p>
    <w:p w:rsidR="00153168" w:rsidRPr="00756046" w:rsidRDefault="00153168" w:rsidP="00153168">
      <w:pPr>
        <w:autoSpaceDE w:val="0"/>
        <w:autoSpaceDN w:val="0"/>
        <w:adjustRightInd w:val="0"/>
        <w:spacing w:line="276" w:lineRule="auto"/>
        <w:jc w:val="center"/>
        <w:rPr>
          <w:rFonts w:ascii="Calibri" w:hAnsi="Calibri"/>
          <w:b/>
          <w:color w:val="000000" w:themeColor="text1"/>
          <w:sz w:val="22"/>
          <w:szCs w:val="22"/>
        </w:rPr>
      </w:pPr>
      <w:r w:rsidRPr="00756046">
        <w:rPr>
          <w:rFonts w:ascii="Calibri" w:hAnsi="Calibri"/>
          <w:noProof/>
          <w:sz w:val="22"/>
          <w:szCs w:val="22"/>
          <w:lang w:val="es-ES_tradnl" w:eastAsia="es-ES_tradnl"/>
        </w:rPr>
        <w:drawing>
          <wp:inline distT="0" distB="0" distL="0" distR="0" wp14:anchorId="505156F6" wp14:editId="5B81F761">
            <wp:extent cx="4604088" cy="2758144"/>
            <wp:effectExtent l="0" t="0" r="0" b="10795"/>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0916" cy="2768225"/>
                    </a:xfrm>
                    <a:prstGeom prst="rect">
                      <a:avLst/>
                    </a:prstGeom>
                  </pic:spPr>
                </pic:pic>
              </a:graphicData>
            </a:graphic>
          </wp:inline>
        </w:drawing>
      </w:r>
    </w:p>
    <w:p w:rsidR="00153168" w:rsidRPr="00756046" w:rsidRDefault="00153168" w:rsidP="00153168">
      <w:pPr>
        <w:autoSpaceDE w:val="0"/>
        <w:autoSpaceDN w:val="0"/>
        <w:adjustRightInd w:val="0"/>
        <w:spacing w:line="276" w:lineRule="auto"/>
        <w:jc w:val="both"/>
        <w:rPr>
          <w:rFonts w:ascii="Calibri" w:hAnsi="Calibri"/>
          <w:b/>
          <w:color w:val="000000" w:themeColor="text1"/>
          <w:sz w:val="22"/>
          <w:szCs w:val="22"/>
        </w:rPr>
      </w:pPr>
      <w:r>
        <w:rPr>
          <w:rFonts w:ascii="Calibri" w:hAnsi="Calibri"/>
          <w:b/>
          <w:color w:val="000000" w:themeColor="text1"/>
          <w:sz w:val="22"/>
          <w:szCs w:val="22"/>
        </w:rPr>
        <w:t>4</w:t>
      </w:r>
      <w:r w:rsidRPr="00756046">
        <w:rPr>
          <w:rFonts w:ascii="Calibri" w:hAnsi="Calibri"/>
          <w:b/>
          <w:color w:val="000000" w:themeColor="text1"/>
          <w:sz w:val="22"/>
          <w:szCs w:val="22"/>
        </w:rPr>
        <w:t>.-Los Beneficios de trabajar cercanamente de los actores.</w:t>
      </w:r>
    </w:p>
    <w:p w:rsidR="00153168" w:rsidRPr="00756046" w:rsidRDefault="00153168" w:rsidP="00153168">
      <w:pPr>
        <w:spacing w:before="100" w:beforeAutospacing="1" w:after="100" w:afterAutospacing="1" w:line="276" w:lineRule="auto"/>
        <w:jc w:val="both"/>
        <w:rPr>
          <w:rFonts w:ascii="Calibri" w:hAnsi="Calibri"/>
          <w:bCs/>
          <w:sz w:val="22"/>
          <w:szCs w:val="22"/>
        </w:rPr>
      </w:pPr>
      <w:r w:rsidRPr="00756046">
        <w:rPr>
          <w:rFonts w:ascii="Calibri" w:hAnsi="Calibri"/>
          <w:bCs/>
          <w:sz w:val="22"/>
          <w:szCs w:val="22"/>
        </w:rPr>
        <w:t xml:space="preserve">Los beneficios de usar una aproximación basada en involucrados serian: Ganar apoyo de los involucrados poderosos puede ayudar a facilitar la implementación del </w:t>
      </w:r>
      <w:r w:rsidRPr="00153168">
        <w:rPr>
          <w:color w:val="000000" w:themeColor="text1"/>
          <w:sz w:val="22"/>
          <w:szCs w:val="22"/>
        </w:rPr>
        <w:t>plan, programa o</w:t>
      </w:r>
      <w:r>
        <w:rPr>
          <w:color w:val="000000" w:themeColor="text1"/>
          <w:sz w:val="22"/>
          <w:szCs w:val="22"/>
        </w:rPr>
        <w:t xml:space="preserve"> </w:t>
      </w:r>
      <w:r w:rsidRPr="00756046">
        <w:rPr>
          <w:rFonts w:ascii="Calibri" w:hAnsi="Calibri"/>
          <w:bCs/>
          <w:sz w:val="22"/>
          <w:szCs w:val="22"/>
        </w:rPr>
        <w:t>proyecto, a  contar más recursos – esto hace más probable el éxito de los  proyectos; si se mantiene  una comunicación a tiempo y frecuentemente,  ayuda a garantizar que los mismos entiendan completamente lo que se está haciendo y los beneficios del proyecto – esto significa que los actores pueden apoyar activamente cuando sea necesario, por otro lado, se puede anticipar la reacción de la gente frente al proyecto, y construir estrategias que te permitirán ganar el apoyo de las población</w:t>
      </w:r>
    </w:p>
    <w:p w:rsidR="00153168" w:rsidRDefault="00153168" w:rsidP="00153168">
      <w:pPr>
        <w:spacing w:line="276" w:lineRule="auto"/>
        <w:jc w:val="both"/>
        <w:rPr>
          <w:rFonts w:ascii="Calibri" w:hAnsi="Calibri"/>
          <w:bCs/>
          <w:sz w:val="22"/>
          <w:szCs w:val="22"/>
        </w:rPr>
      </w:pPr>
      <w:r w:rsidRPr="00756046">
        <w:rPr>
          <w:rFonts w:ascii="Calibri" w:hAnsi="Calibri"/>
          <w:color w:val="000000" w:themeColor="text1"/>
          <w:sz w:val="22"/>
          <w:szCs w:val="22"/>
        </w:rPr>
        <w:t>En contextos de gran diversidad cultural</w:t>
      </w:r>
      <w:r>
        <w:rPr>
          <w:rFonts w:ascii="Calibri" w:hAnsi="Calibri"/>
          <w:color w:val="000000" w:themeColor="text1"/>
          <w:sz w:val="22"/>
          <w:szCs w:val="22"/>
        </w:rPr>
        <w:t>,</w:t>
      </w:r>
      <w:r w:rsidRPr="00756046">
        <w:rPr>
          <w:rFonts w:ascii="Calibri" w:hAnsi="Calibri"/>
          <w:color w:val="000000" w:themeColor="text1"/>
          <w:sz w:val="22"/>
          <w:szCs w:val="22"/>
        </w:rPr>
        <w:t xml:space="preserve"> el análisis de actores o involucrados, se convierte en una herramienta clav</w:t>
      </w:r>
      <w:r>
        <w:rPr>
          <w:rFonts w:ascii="Calibri" w:hAnsi="Calibri"/>
          <w:color w:val="000000" w:themeColor="text1"/>
          <w:sz w:val="22"/>
          <w:szCs w:val="22"/>
        </w:rPr>
        <w:t>e para una gestión que se adapte</w:t>
      </w:r>
      <w:r w:rsidRPr="00756046">
        <w:rPr>
          <w:rFonts w:ascii="Calibri" w:hAnsi="Calibri"/>
          <w:color w:val="000000" w:themeColor="text1"/>
          <w:sz w:val="22"/>
          <w:szCs w:val="22"/>
        </w:rPr>
        <w:t xml:space="preserve"> a los diversos escenarios, que son cada vez más dinámicos y complejos</w:t>
      </w:r>
      <w:r>
        <w:rPr>
          <w:rFonts w:ascii="Calibri" w:hAnsi="Calibri"/>
          <w:color w:val="000000" w:themeColor="text1"/>
          <w:sz w:val="22"/>
          <w:szCs w:val="22"/>
        </w:rPr>
        <w:t>,</w:t>
      </w:r>
      <w:r w:rsidRPr="00756046">
        <w:rPr>
          <w:rFonts w:ascii="Calibri" w:hAnsi="Calibri"/>
          <w:color w:val="000000" w:themeColor="text1"/>
          <w:sz w:val="22"/>
          <w:szCs w:val="22"/>
        </w:rPr>
        <w:t xml:space="preserve"> debido a la diversidad de intereses de los actores.</w:t>
      </w:r>
      <w:r w:rsidRPr="00756046">
        <w:rPr>
          <w:rFonts w:ascii="Calibri" w:hAnsi="Calibri"/>
          <w:bCs/>
          <w:sz w:val="22"/>
          <w:szCs w:val="22"/>
        </w:rPr>
        <w:t xml:space="preserve"> Este análisis sigue siendo una herramienta que sintetiza el diagnóstico de todos los grupos e instituciones o entidades, que se vinculan al proyecto y permitirá visualizar sus intereses e identificar las estrategias que responden a cada uno de ellos y que puedan a plasmarse en acuerdos y compromisos</w:t>
      </w:r>
      <w:r>
        <w:rPr>
          <w:rFonts w:ascii="Calibri" w:hAnsi="Calibri"/>
          <w:bCs/>
          <w:sz w:val="22"/>
          <w:szCs w:val="22"/>
        </w:rPr>
        <w:t>.</w:t>
      </w:r>
    </w:p>
    <w:p w:rsidR="00153168" w:rsidRDefault="00153168" w:rsidP="00153168">
      <w:pPr>
        <w:spacing w:line="276" w:lineRule="auto"/>
        <w:jc w:val="both"/>
        <w:rPr>
          <w:rFonts w:ascii="Calibri" w:hAnsi="Calibri"/>
          <w:b/>
          <w:bCs/>
          <w:sz w:val="22"/>
          <w:szCs w:val="22"/>
        </w:rPr>
      </w:pPr>
    </w:p>
    <w:p w:rsidR="00153168" w:rsidRDefault="00153168" w:rsidP="00153168">
      <w:pPr>
        <w:spacing w:line="276" w:lineRule="auto"/>
        <w:jc w:val="both"/>
        <w:rPr>
          <w:rFonts w:ascii="Calibri" w:hAnsi="Calibri"/>
          <w:b/>
          <w:bCs/>
          <w:sz w:val="22"/>
          <w:szCs w:val="22"/>
        </w:rPr>
      </w:pPr>
      <w:r>
        <w:rPr>
          <w:rFonts w:ascii="Calibri" w:hAnsi="Calibri"/>
          <w:b/>
          <w:bCs/>
          <w:sz w:val="22"/>
          <w:szCs w:val="22"/>
        </w:rPr>
        <w:t>5</w:t>
      </w:r>
      <w:r w:rsidRPr="00CE4E5F">
        <w:rPr>
          <w:rFonts w:ascii="Calibri" w:hAnsi="Calibri"/>
          <w:b/>
          <w:bCs/>
          <w:sz w:val="22"/>
          <w:szCs w:val="22"/>
        </w:rPr>
        <w:t>.- ¿Qué Hacer con los que no quieren participar?</w:t>
      </w:r>
    </w:p>
    <w:p w:rsidR="00153168" w:rsidRPr="008724EF" w:rsidRDefault="00153168" w:rsidP="00153168">
      <w:pPr>
        <w:spacing w:line="276" w:lineRule="auto"/>
        <w:jc w:val="both"/>
        <w:rPr>
          <w:sz w:val="22"/>
          <w:szCs w:val="22"/>
          <w:lang w:eastAsia="es-ES_tradnl"/>
        </w:rPr>
      </w:pPr>
      <w:r w:rsidRPr="008724EF">
        <w:rPr>
          <w:sz w:val="22"/>
          <w:szCs w:val="22"/>
          <w:lang w:eastAsia="es-ES_tradnl"/>
        </w:rPr>
        <w:t xml:space="preserve">Muchas veces hay sectores claves que no quieren participar en el proceso. Si realmente se está intentando fortalecer a la comunidad a través de un proceso participativo, los convocantes deberían efectuar los mayores esfuerzos para intentar motivar a quienes no quieren participar, de las ventajas de hacerlo. Será importante definir cuáles son las condiciones o necesidades que </w:t>
      </w:r>
      <w:r w:rsidRPr="008724EF">
        <w:rPr>
          <w:sz w:val="22"/>
          <w:szCs w:val="22"/>
          <w:lang w:eastAsia="es-ES_tradnl"/>
        </w:rPr>
        <w:lastRenderedPageBreak/>
        <w:t xml:space="preserve">alguno de los actores requiere para ser parte, e intentar generar un contexto de confianza para dar legitimidad al proceso en sí mismo. Para esto, nuevamente el rol de un facilitador o mediador neutral puede ser muy útil. </w:t>
      </w:r>
    </w:p>
    <w:p w:rsidR="00153168" w:rsidRPr="008724EF" w:rsidRDefault="00153168" w:rsidP="00153168">
      <w:pPr>
        <w:spacing w:line="276" w:lineRule="auto"/>
        <w:jc w:val="both"/>
        <w:rPr>
          <w:sz w:val="22"/>
          <w:szCs w:val="22"/>
          <w:lang w:eastAsia="es-ES_tradnl"/>
        </w:rPr>
      </w:pPr>
      <w:r w:rsidRPr="008724EF">
        <w:rPr>
          <w:sz w:val="22"/>
          <w:szCs w:val="22"/>
          <w:lang w:eastAsia="es-ES_tradnl"/>
        </w:rPr>
        <w:t>Una estrategia posible es ofrecer participación en distintas instancias del proceso con diferentes roles. Quienes no quieren verse involucrados como partes tal vez quieran ser observadores o técnicos, y ese puede ser un modo de comenzar a hacerlos participar. </w:t>
      </w:r>
    </w:p>
    <w:p w:rsidR="00153168" w:rsidRPr="008724EF" w:rsidRDefault="00153168" w:rsidP="00153168">
      <w:pPr>
        <w:spacing w:line="276" w:lineRule="auto"/>
        <w:jc w:val="both"/>
        <w:rPr>
          <w:sz w:val="22"/>
          <w:szCs w:val="22"/>
          <w:lang w:eastAsia="es-ES_tradnl"/>
        </w:rPr>
      </w:pPr>
      <w:r w:rsidRPr="008724EF">
        <w:rPr>
          <w:sz w:val="22"/>
          <w:szCs w:val="22"/>
          <w:lang w:eastAsia="es-ES_tradnl"/>
        </w:rPr>
        <w:t>No hay que perder nunca de vista que dar participación en el proceso a todos los que hayan sido identificados como involucrados, es garantía no sólo de legitimidad sino también de que los resultados del mismo no serán boicoteados o impugnados por quienes no participaron. </w:t>
      </w:r>
    </w:p>
    <w:p w:rsidR="00153168" w:rsidRPr="008724EF" w:rsidRDefault="00153168" w:rsidP="00153168">
      <w:pPr>
        <w:spacing w:line="276" w:lineRule="auto"/>
        <w:jc w:val="both"/>
        <w:rPr>
          <w:rFonts w:ascii="Times" w:hAnsi="Times"/>
          <w:sz w:val="22"/>
          <w:szCs w:val="22"/>
          <w:lang w:eastAsia="es-ES_tradnl"/>
        </w:rPr>
      </w:pPr>
      <w:r w:rsidRPr="008724EF">
        <w:rPr>
          <w:sz w:val="22"/>
          <w:szCs w:val="22"/>
          <w:lang w:eastAsia="es-ES_tradnl"/>
        </w:rPr>
        <w:t>Otra alternativa es sugerir diferentes roles para una posición y preguntar a las partes por su preferencia. Es importante involucrarlas en la selección. Pueden ser preguntadas para nominar y seleccionar miembros de sus propias organizaciones o para comentar la lista completa de participantes propuestos</w:t>
      </w:r>
      <w:r w:rsidRPr="008724EF">
        <w:rPr>
          <w:rStyle w:val="Refdenotaalpie"/>
          <w:rFonts w:ascii="Times" w:hAnsi="Times"/>
          <w:sz w:val="22"/>
          <w:szCs w:val="22"/>
          <w:lang w:eastAsia="es-ES_tradnl"/>
        </w:rPr>
        <w:footnoteReference w:id="6"/>
      </w:r>
      <w:r>
        <w:rPr>
          <w:rFonts w:ascii="Times" w:hAnsi="Times"/>
          <w:sz w:val="22"/>
          <w:szCs w:val="22"/>
          <w:lang w:eastAsia="es-ES_tradnl"/>
        </w:rPr>
        <w:t>.</w:t>
      </w:r>
    </w:p>
    <w:p w:rsidR="00153168" w:rsidRDefault="00153168" w:rsidP="00153168">
      <w:pPr>
        <w:spacing w:line="276" w:lineRule="auto"/>
        <w:jc w:val="both"/>
        <w:rPr>
          <w:rFonts w:ascii="Times" w:hAnsi="Times"/>
          <w:sz w:val="17"/>
          <w:szCs w:val="17"/>
          <w:lang w:eastAsia="es-ES_tradnl"/>
        </w:rPr>
      </w:pPr>
    </w:p>
    <w:p w:rsidR="00153168" w:rsidRDefault="00153168" w:rsidP="00153168">
      <w:pPr>
        <w:spacing w:line="276" w:lineRule="auto"/>
        <w:jc w:val="both"/>
        <w:rPr>
          <w:rFonts w:ascii="Times" w:hAnsi="Times"/>
          <w:sz w:val="17"/>
          <w:szCs w:val="17"/>
          <w:lang w:eastAsia="es-ES_tradnl"/>
        </w:rPr>
      </w:pPr>
    </w:p>
    <w:p w:rsidR="00153168" w:rsidRPr="00A96F03" w:rsidRDefault="00153168" w:rsidP="00153168">
      <w:pPr>
        <w:spacing w:line="276" w:lineRule="auto"/>
        <w:jc w:val="center"/>
        <w:rPr>
          <w:b/>
          <w:sz w:val="22"/>
          <w:szCs w:val="22"/>
          <w:lang w:eastAsia="es-ES_tradnl"/>
        </w:rPr>
      </w:pPr>
      <w:r w:rsidRPr="00A96F03">
        <w:rPr>
          <w:b/>
          <w:sz w:val="22"/>
          <w:szCs w:val="22"/>
          <w:lang w:eastAsia="es-ES_tradnl"/>
        </w:rPr>
        <w:t>EJEMPLO DE ANALISIS DE ACTORES</w:t>
      </w:r>
    </w:p>
    <w:p w:rsidR="00153168" w:rsidRDefault="00153168" w:rsidP="00153168">
      <w:pPr>
        <w:spacing w:line="276" w:lineRule="auto"/>
        <w:jc w:val="center"/>
        <w:rPr>
          <w:sz w:val="22"/>
          <w:szCs w:val="22"/>
          <w:lang w:eastAsia="es-ES_tradnl"/>
        </w:rPr>
      </w:pPr>
    </w:p>
    <w:p w:rsidR="00153168" w:rsidRPr="007C258C" w:rsidRDefault="00153168" w:rsidP="00153168">
      <w:pPr>
        <w:spacing w:line="276" w:lineRule="auto"/>
        <w:jc w:val="center"/>
        <w:rPr>
          <w:sz w:val="22"/>
          <w:szCs w:val="22"/>
          <w:lang w:eastAsia="es-ES_tradnl"/>
        </w:rPr>
      </w:pPr>
      <w:r>
        <w:rPr>
          <w:noProof/>
          <w:sz w:val="22"/>
          <w:szCs w:val="22"/>
          <w:lang w:val="es-ES_tradnl" w:eastAsia="es-ES_tradnl"/>
        </w:rPr>
        <w:drawing>
          <wp:inline distT="0" distB="0" distL="0" distR="0" wp14:anchorId="23FC202D" wp14:editId="1A6B3352">
            <wp:extent cx="5399576" cy="3370850"/>
            <wp:effectExtent l="0" t="0" r="10795" b="762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7-08-13 a la(s) 21.58.14.png"/>
                    <pic:cNvPicPr/>
                  </pic:nvPicPr>
                  <pic:blipFill>
                    <a:blip r:embed="rId10">
                      <a:extLst>
                        <a:ext uri="{28A0092B-C50C-407E-A947-70E740481C1C}">
                          <a14:useLocalDpi xmlns:a14="http://schemas.microsoft.com/office/drawing/2010/main" val="0"/>
                        </a:ext>
                      </a:extLst>
                    </a:blip>
                    <a:stretch>
                      <a:fillRect/>
                    </a:stretch>
                  </pic:blipFill>
                  <pic:spPr>
                    <a:xfrm>
                      <a:off x="0" y="0"/>
                      <a:ext cx="5402730" cy="3372819"/>
                    </a:xfrm>
                    <a:prstGeom prst="rect">
                      <a:avLst/>
                    </a:prstGeom>
                  </pic:spPr>
                </pic:pic>
              </a:graphicData>
            </a:graphic>
          </wp:inline>
        </w:drawing>
      </w:r>
    </w:p>
    <w:p w:rsidR="00153168" w:rsidRPr="00CE4E5F" w:rsidRDefault="00153168" w:rsidP="00153168">
      <w:pPr>
        <w:spacing w:line="276" w:lineRule="auto"/>
        <w:jc w:val="both"/>
        <w:rPr>
          <w:rFonts w:ascii="Calibri" w:hAnsi="Calibri"/>
          <w:b/>
          <w:sz w:val="22"/>
          <w:szCs w:val="22"/>
        </w:rPr>
      </w:pPr>
    </w:p>
    <w:p w:rsidR="00153168" w:rsidRPr="00756046" w:rsidRDefault="00153168" w:rsidP="00153168">
      <w:pPr>
        <w:spacing w:line="276" w:lineRule="auto"/>
        <w:ind w:left="360"/>
        <w:jc w:val="both"/>
        <w:rPr>
          <w:rFonts w:ascii="Calibri" w:hAnsi="Calibri"/>
          <w:sz w:val="22"/>
          <w:szCs w:val="22"/>
        </w:rPr>
      </w:pPr>
    </w:p>
    <w:p w:rsidR="00153168" w:rsidRPr="0039562D" w:rsidRDefault="00153168" w:rsidP="00153168">
      <w:pPr>
        <w:jc w:val="both"/>
        <w:rPr>
          <w:rFonts w:ascii="Calibri" w:hAnsi="Calibri"/>
          <w:sz w:val="22"/>
          <w:szCs w:val="22"/>
        </w:rPr>
      </w:pPr>
    </w:p>
    <w:p w:rsidR="00153168" w:rsidRPr="0039562D" w:rsidRDefault="00153168" w:rsidP="00153168">
      <w:pPr>
        <w:jc w:val="both"/>
        <w:rPr>
          <w:rFonts w:ascii="Calibri" w:hAnsi="Calibri"/>
          <w:sz w:val="22"/>
          <w:szCs w:val="22"/>
        </w:rPr>
      </w:pPr>
    </w:p>
    <w:p w:rsidR="00153168" w:rsidRPr="00153168" w:rsidRDefault="00153168" w:rsidP="00153168">
      <w:pPr>
        <w:jc w:val="center"/>
        <w:rPr>
          <w:b/>
        </w:rPr>
      </w:pPr>
    </w:p>
    <w:p w:rsidR="00153168" w:rsidRPr="00153168" w:rsidRDefault="00153168">
      <w:pPr>
        <w:jc w:val="center"/>
        <w:rPr>
          <w:b/>
        </w:rPr>
      </w:pPr>
    </w:p>
    <w:sectPr w:rsidR="00153168" w:rsidRPr="00153168" w:rsidSect="000A10C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2F3" w:rsidRDefault="006C72F3" w:rsidP="00153168">
      <w:r>
        <w:separator/>
      </w:r>
    </w:p>
  </w:endnote>
  <w:endnote w:type="continuationSeparator" w:id="0">
    <w:p w:rsidR="006C72F3" w:rsidRDefault="006C72F3" w:rsidP="00153168">
      <w:r>
        <w:continuationSeparator/>
      </w:r>
    </w:p>
  </w:endnote>
  <w:endnote w:id="1">
    <w:p w:rsidR="00153168" w:rsidRPr="002222B3" w:rsidRDefault="00153168" w:rsidP="00153168">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2F3" w:rsidRDefault="006C72F3" w:rsidP="00153168">
      <w:r>
        <w:separator/>
      </w:r>
    </w:p>
  </w:footnote>
  <w:footnote w:type="continuationSeparator" w:id="0">
    <w:p w:rsidR="006C72F3" w:rsidRDefault="006C72F3" w:rsidP="00153168">
      <w:r>
        <w:continuationSeparator/>
      </w:r>
    </w:p>
  </w:footnote>
  <w:footnote w:id="1">
    <w:p w:rsidR="00153168" w:rsidRPr="007179F6" w:rsidRDefault="00153168" w:rsidP="00153168">
      <w:pPr>
        <w:pStyle w:val="Textonotapie"/>
        <w:contextualSpacing/>
        <w:rPr>
          <w:rFonts w:asciiTheme="minorHAnsi" w:hAnsiTheme="minorHAnsi"/>
          <w:sz w:val="16"/>
          <w:szCs w:val="16"/>
        </w:rPr>
      </w:pPr>
      <w:r w:rsidRPr="007179F6">
        <w:rPr>
          <w:rStyle w:val="Refdenotaalpie"/>
          <w:rFonts w:asciiTheme="minorHAnsi" w:hAnsiTheme="minorHAnsi"/>
          <w:sz w:val="16"/>
          <w:szCs w:val="16"/>
        </w:rPr>
        <w:footnoteRef/>
      </w:r>
      <w:r w:rsidRPr="007179F6">
        <w:rPr>
          <w:rFonts w:asciiTheme="minorHAnsi" w:hAnsiTheme="minorHAnsi"/>
          <w:sz w:val="16"/>
          <w:szCs w:val="16"/>
        </w:rPr>
        <w:t xml:space="preserve"> BID ,El Marco Lógico para el diseño de proyectos-Noviembre 2004</w:t>
      </w:r>
    </w:p>
  </w:footnote>
  <w:footnote w:id="2">
    <w:p w:rsidR="00153168" w:rsidRPr="00841407" w:rsidRDefault="00153168" w:rsidP="00153168">
      <w:pPr>
        <w:pStyle w:val="p1"/>
        <w:rPr>
          <w:rFonts w:asciiTheme="minorHAnsi" w:hAnsiTheme="minorHAnsi"/>
          <w:sz w:val="16"/>
          <w:szCs w:val="16"/>
        </w:rPr>
      </w:pPr>
      <w:r>
        <w:rPr>
          <w:rStyle w:val="Refdenotaalpie"/>
        </w:rPr>
        <w:footnoteRef/>
      </w:r>
      <w:r>
        <w:t xml:space="preserve"> </w:t>
      </w:r>
      <w:r w:rsidRPr="007179F6">
        <w:rPr>
          <w:rFonts w:asciiTheme="minorHAnsi" w:hAnsiTheme="minorHAnsi"/>
          <w:sz w:val="16"/>
          <w:szCs w:val="16"/>
        </w:rPr>
        <w:t>Licha, Isabel. 2000. La Construcción de Escenarios: Herramienta de la Gerencia Social </w:t>
      </w:r>
    </w:p>
  </w:footnote>
  <w:footnote w:id="3">
    <w:p w:rsidR="00153168" w:rsidRPr="007179F6" w:rsidRDefault="00153168" w:rsidP="00153168">
      <w:pPr>
        <w:pStyle w:val="p1"/>
        <w:rPr>
          <w:rFonts w:asciiTheme="minorHAnsi" w:hAnsiTheme="minorHAnsi"/>
          <w:sz w:val="16"/>
          <w:szCs w:val="16"/>
        </w:rPr>
      </w:pPr>
      <w:r w:rsidRPr="007179F6">
        <w:rPr>
          <w:rStyle w:val="Refdenotaalpie"/>
          <w:rFonts w:asciiTheme="minorHAnsi" w:hAnsiTheme="minorHAnsi"/>
          <w:sz w:val="16"/>
          <w:szCs w:val="16"/>
        </w:rPr>
        <w:footnoteRef/>
      </w:r>
      <w:r w:rsidRPr="007179F6">
        <w:rPr>
          <w:rFonts w:asciiTheme="minorHAnsi" w:hAnsiTheme="minorHAnsi"/>
          <w:sz w:val="16"/>
          <w:szCs w:val="16"/>
        </w:rPr>
        <w:t xml:space="preserve"> Licha, Isabel. 1999. Las Herramientas de la Gerencia Social Notas de clase; Licha, Isabel. 2000. La Construcción de Escenarios: Herramienta de la Gerencia Social </w:t>
      </w:r>
    </w:p>
  </w:footnote>
  <w:footnote w:id="4">
    <w:p w:rsidR="00153168" w:rsidRPr="007179F6" w:rsidRDefault="00153168" w:rsidP="00153168">
      <w:pPr>
        <w:pStyle w:val="Textonotapie"/>
        <w:rPr>
          <w:rFonts w:asciiTheme="minorHAnsi" w:hAnsiTheme="minorHAnsi"/>
          <w:sz w:val="16"/>
          <w:szCs w:val="16"/>
        </w:rPr>
      </w:pPr>
      <w:r w:rsidRPr="007179F6">
        <w:rPr>
          <w:rStyle w:val="Refdenotaalpie"/>
          <w:rFonts w:asciiTheme="minorHAnsi" w:hAnsiTheme="minorHAnsi"/>
          <w:sz w:val="16"/>
          <w:szCs w:val="16"/>
        </w:rPr>
        <w:footnoteRef/>
      </w:r>
      <w:r w:rsidRPr="007179F6">
        <w:rPr>
          <w:rFonts w:asciiTheme="minorHAnsi" w:hAnsiTheme="minorHAnsi"/>
          <w:sz w:val="16"/>
          <w:szCs w:val="16"/>
        </w:rPr>
        <w:t xml:space="preserve"> BID ,El Marco Lógico para el diseño de proyectos-Noviembre 2004</w:t>
      </w:r>
    </w:p>
  </w:footnote>
  <w:footnote w:id="5">
    <w:p w:rsidR="00153168" w:rsidRPr="00687ECE" w:rsidRDefault="00153168" w:rsidP="00153168">
      <w:pPr>
        <w:pStyle w:val="Textonotapie"/>
      </w:pPr>
      <w:r>
        <w:rPr>
          <w:rStyle w:val="Refdenotaalpie"/>
        </w:rPr>
        <w:footnoteRef/>
      </w:r>
      <w:r>
        <w:t xml:space="preserve"> </w:t>
      </w:r>
      <w:r w:rsidRPr="007179F6">
        <w:rPr>
          <w:rFonts w:asciiTheme="minorHAnsi" w:eastAsiaTheme="minorHAnsi" w:hAnsiTheme="minorHAnsi"/>
          <w:sz w:val="16"/>
          <w:szCs w:val="16"/>
          <w:lang w:eastAsia="es-ES_tradnl"/>
        </w:rPr>
        <w:t>Licha, Isabel. 2000. La Construcción de Escenarios: Herramienta de la Gerencia Social </w:t>
      </w:r>
    </w:p>
  </w:footnote>
  <w:footnote w:id="6">
    <w:p w:rsidR="00153168" w:rsidRPr="004D28F2" w:rsidRDefault="00153168" w:rsidP="00153168">
      <w:pPr>
        <w:pStyle w:val="p1"/>
        <w:rPr>
          <w:rFonts w:ascii="Times" w:hAnsi="Times"/>
        </w:rPr>
      </w:pPr>
      <w:r>
        <w:rPr>
          <w:rStyle w:val="Refdenotaalpie"/>
        </w:rPr>
        <w:footnoteRef/>
      </w:r>
      <w:r>
        <w:t xml:space="preserve"> </w:t>
      </w:r>
      <w:r w:rsidRPr="004D28F2">
        <w:t xml:space="preserve">Tapia Garciela, </w:t>
      </w:r>
      <w:r w:rsidRPr="004D28F2">
        <w:rPr>
          <w:rFonts w:ascii="Times" w:hAnsi="Times"/>
        </w:rPr>
        <w:t>Fundación Cambio Democrático. 2004. </w:t>
      </w:r>
    </w:p>
    <w:p w:rsidR="00153168" w:rsidRPr="00D2267B" w:rsidRDefault="00153168" w:rsidP="00153168">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68"/>
    <w:rsid w:val="000A10CE"/>
    <w:rsid w:val="000D4AA9"/>
    <w:rsid w:val="00153168"/>
    <w:rsid w:val="002771FC"/>
    <w:rsid w:val="002D74F1"/>
    <w:rsid w:val="004021AA"/>
    <w:rsid w:val="0055440A"/>
    <w:rsid w:val="006C72F3"/>
    <w:rsid w:val="00923D52"/>
    <w:rsid w:val="009B3819"/>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CF0C84F"/>
  <w15:chartTrackingRefBased/>
  <w15:docId w15:val="{EE70EB6E-5251-D342-BBF9-CBDA911C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s-ES"/>
    </w:rPr>
  </w:style>
  <w:style w:type="paragraph" w:styleId="Ttulo2">
    <w:name w:val="heading 2"/>
    <w:basedOn w:val="Normal"/>
    <w:next w:val="Normal"/>
    <w:link w:val="Ttulo2Car"/>
    <w:qFormat/>
    <w:rsid w:val="00153168"/>
    <w:pPr>
      <w:keepNext/>
      <w:jc w:val="center"/>
      <w:outlineLvl w:val="1"/>
    </w:pPr>
    <w:rPr>
      <w:rFonts w:ascii="Times New Roman" w:eastAsia="Times New Roman" w:hAnsi="Times New Roman" w:cs="Times New Roman"/>
      <w:b/>
      <w:bCs/>
      <w:lang w:val="es-P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153168"/>
    <w:rPr>
      <w:rFonts w:ascii="Times New Roman" w:eastAsia="Times New Roman" w:hAnsi="Times New Roman" w:cs="Times New Roman"/>
      <w:b/>
      <w:bCs/>
      <w:lang w:eastAsia="es-ES"/>
    </w:rPr>
  </w:style>
  <w:style w:type="character" w:styleId="Refdenotaalpie">
    <w:name w:val="footnote reference"/>
    <w:semiHidden/>
    <w:rsid w:val="00153168"/>
    <w:rPr>
      <w:vertAlign w:val="superscript"/>
    </w:rPr>
  </w:style>
  <w:style w:type="paragraph" w:styleId="Textonotapie">
    <w:name w:val="footnote text"/>
    <w:basedOn w:val="Normal"/>
    <w:link w:val="TextonotapieCar"/>
    <w:semiHidden/>
    <w:rsid w:val="00153168"/>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153168"/>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53168"/>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153168"/>
    <w:pPr>
      <w:ind w:left="360"/>
      <w:jc w:val="both"/>
    </w:pPr>
    <w:rPr>
      <w:rFonts w:ascii="Century Gothic" w:eastAsia="Times New Roman" w:hAnsi="Century Gothic" w:cs="Times New Roman"/>
      <w:lang w:eastAsia="es-ES"/>
    </w:rPr>
  </w:style>
  <w:style w:type="character" w:customStyle="1" w:styleId="SangradetextonormalCar">
    <w:name w:val="Sangría de texto normal Car"/>
    <w:basedOn w:val="Fuentedeprrafopredeter"/>
    <w:link w:val="Sangradetextonormal"/>
    <w:rsid w:val="00153168"/>
    <w:rPr>
      <w:rFonts w:ascii="Century Gothic" w:eastAsia="Times New Roman" w:hAnsi="Century Gothic" w:cs="Times New Roman"/>
      <w:lang w:val="es-ES" w:eastAsia="es-ES"/>
    </w:rPr>
  </w:style>
  <w:style w:type="paragraph" w:styleId="Textonotaalfinal">
    <w:name w:val="endnote text"/>
    <w:basedOn w:val="Normal"/>
    <w:link w:val="TextonotaalfinalCar"/>
    <w:semiHidden/>
    <w:rsid w:val="00153168"/>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semiHidden/>
    <w:rsid w:val="00153168"/>
    <w:rPr>
      <w:rFonts w:ascii="Times New Roman" w:eastAsia="Times New Roman" w:hAnsi="Times New Roman" w:cs="Times New Roman"/>
      <w:sz w:val="20"/>
      <w:szCs w:val="20"/>
      <w:lang w:val="es-ES" w:eastAsia="es-ES"/>
    </w:rPr>
  </w:style>
  <w:style w:type="character" w:styleId="Refdenotaalfinal">
    <w:name w:val="endnote reference"/>
    <w:semiHidden/>
    <w:rsid w:val="00153168"/>
    <w:rPr>
      <w:vertAlign w:val="superscript"/>
    </w:rPr>
  </w:style>
  <w:style w:type="paragraph" w:customStyle="1" w:styleId="p1">
    <w:name w:val="p1"/>
    <w:basedOn w:val="Normal"/>
    <w:rsid w:val="00153168"/>
    <w:rPr>
      <w:rFonts w:ascii="Helvetica" w:eastAsia="Times New Roman" w:hAnsi="Helvetica" w:cs="Times New Roman"/>
      <w:sz w:val="12"/>
      <w:szCs w:val="1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3112</Words>
  <Characters>17120</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2018-02-12T15:28:00Z</dcterms:created>
  <dcterms:modified xsi:type="dcterms:W3CDTF">2018-02-12T15:50:00Z</dcterms:modified>
</cp:coreProperties>
</file>